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8E5193" w14:textId="77777777" w:rsidR="000358F8" w:rsidRDefault="00AE789E">
      <w:pPr>
        <w:spacing w:line="276" w:lineRule="auto"/>
        <w:ind w:firstLine="0"/>
        <w:contextualSpacing/>
        <w:jc w:val="center"/>
        <w:rPr>
          <w:szCs w:val="28"/>
        </w:rPr>
      </w:pPr>
      <w:r>
        <w:rPr>
          <w:szCs w:val="28"/>
        </w:rPr>
        <w:t>Министерство образования Республики Беларусь</w:t>
      </w:r>
    </w:p>
    <w:p w14:paraId="0BDC3A04" w14:textId="77777777" w:rsidR="000358F8" w:rsidRDefault="000358F8">
      <w:pPr>
        <w:spacing w:line="276" w:lineRule="auto"/>
        <w:ind w:firstLine="0"/>
        <w:contextualSpacing/>
        <w:jc w:val="center"/>
        <w:rPr>
          <w:szCs w:val="28"/>
        </w:rPr>
      </w:pPr>
    </w:p>
    <w:p w14:paraId="1AAA551E" w14:textId="77777777" w:rsidR="000358F8" w:rsidRDefault="00AE789E">
      <w:pPr>
        <w:spacing w:line="276" w:lineRule="auto"/>
        <w:ind w:firstLine="0"/>
        <w:contextualSpacing/>
        <w:jc w:val="center"/>
        <w:rPr>
          <w:szCs w:val="28"/>
        </w:rPr>
      </w:pPr>
      <w:r>
        <w:rPr>
          <w:szCs w:val="28"/>
        </w:rPr>
        <w:t>Учреждение образования</w:t>
      </w:r>
    </w:p>
    <w:p w14:paraId="13901314" w14:textId="77777777" w:rsidR="000358F8" w:rsidRDefault="00AE789E">
      <w:pPr>
        <w:spacing w:line="276" w:lineRule="auto"/>
        <w:ind w:firstLine="0"/>
        <w:contextualSpacing/>
        <w:jc w:val="center"/>
        <w:rPr>
          <w:szCs w:val="28"/>
        </w:rPr>
      </w:pPr>
      <w:r>
        <w:rPr>
          <w:szCs w:val="28"/>
        </w:rPr>
        <w:t>БЕЛОРУССКИЙ ГОСУДАРСТВЕННЫЙ УНИВЕРСИТЕТ</w:t>
      </w:r>
    </w:p>
    <w:p w14:paraId="19389C11" w14:textId="77777777" w:rsidR="000358F8" w:rsidRDefault="00AE789E">
      <w:pPr>
        <w:spacing w:line="276" w:lineRule="auto"/>
        <w:ind w:firstLine="0"/>
        <w:contextualSpacing/>
        <w:jc w:val="center"/>
        <w:rPr>
          <w:szCs w:val="28"/>
        </w:rPr>
      </w:pPr>
      <w:r>
        <w:rPr>
          <w:szCs w:val="28"/>
        </w:rPr>
        <w:t>ИНФОРМАТИКИ И РАДИОЭЛЕКТРОНИКИ</w:t>
      </w:r>
    </w:p>
    <w:p w14:paraId="2BC7FBB0" w14:textId="77777777" w:rsidR="000358F8" w:rsidRDefault="000358F8">
      <w:pPr>
        <w:spacing w:line="276" w:lineRule="auto"/>
        <w:ind w:firstLine="0"/>
        <w:contextualSpacing/>
        <w:jc w:val="center"/>
        <w:rPr>
          <w:szCs w:val="28"/>
        </w:rPr>
      </w:pPr>
    </w:p>
    <w:p w14:paraId="320F5BAA" w14:textId="77777777" w:rsidR="000358F8" w:rsidRDefault="00AE789E">
      <w:pPr>
        <w:spacing w:before="240" w:after="240"/>
        <w:ind w:firstLine="0"/>
        <w:contextualSpacing/>
        <w:jc w:val="center"/>
        <w:rPr>
          <w:szCs w:val="28"/>
        </w:rPr>
      </w:pPr>
      <w:r>
        <w:rPr>
          <w:szCs w:val="28"/>
        </w:rPr>
        <w:t>Факультет информационных технологий и управления</w:t>
      </w:r>
    </w:p>
    <w:p w14:paraId="123C629A" w14:textId="77777777" w:rsidR="000358F8" w:rsidRDefault="000358F8">
      <w:pPr>
        <w:spacing w:before="240" w:after="240"/>
        <w:ind w:firstLine="0"/>
        <w:contextualSpacing/>
        <w:jc w:val="left"/>
        <w:rPr>
          <w:szCs w:val="28"/>
        </w:rPr>
      </w:pPr>
    </w:p>
    <w:p w14:paraId="319F5941" w14:textId="77777777" w:rsidR="000358F8" w:rsidRDefault="00AE789E">
      <w:pPr>
        <w:tabs>
          <w:tab w:val="left" w:pos="142"/>
          <w:tab w:val="left" w:pos="709"/>
        </w:tabs>
        <w:ind w:firstLine="0"/>
        <w:jc w:val="center"/>
        <w:rPr>
          <w:szCs w:val="28"/>
        </w:rPr>
      </w:pPr>
      <w:r>
        <w:rPr>
          <w:szCs w:val="28"/>
        </w:rPr>
        <w:t xml:space="preserve">Кафедра информационных технологий </w:t>
      </w:r>
      <w:r>
        <w:rPr>
          <w:szCs w:val="28"/>
        </w:rPr>
        <w:t>автоматизированных систем</w:t>
      </w:r>
    </w:p>
    <w:p w14:paraId="492FEC01" w14:textId="77777777" w:rsidR="000358F8" w:rsidRDefault="000358F8">
      <w:pPr>
        <w:spacing w:line="276" w:lineRule="auto"/>
        <w:ind w:firstLine="0"/>
        <w:contextualSpacing/>
        <w:jc w:val="left"/>
        <w:rPr>
          <w:szCs w:val="28"/>
        </w:rPr>
      </w:pPr>
    </w:p>
    <w:p w14:paraId="4E7DB096" w14:textId="77777777" w:rsidR="000358F8" w:rsidRDefault="000358F8">
      <w:pPr>
        <w:spacing w:line="276" w:lineRule="auto"/>
        <w:ind w:firstLine="0"/>
        <w:contextualSpacing/>
        <w:jc w:val="center"/>
        <w:rPr>
          <w:szCs w:val="28"/>
        </w:rPr>
      </w:pPr>
    </w:p>
    <w:p w14:paraId="46EC5C9C" w14:textId="77777777" w:rsidR="000358F8" w:rsidRDefault="000358F8">
      <w:pPr>
        <w:spacing w:line="276" w:lineRule="auto"/>
        <w:ind w:firstLine="0"/>
        <w:contextualSpacing/>
        <w:jc w:val="center"/>
        <w:rPr>
          <w:szCs w:val="28"/>
        </w:rPr>
      </w:pPr>
    </w:p>
    <w:p w14:paraId="74A998A5" w14:textId="77777777" w:rsidR="000358F8" w:rsidRDefault="000358F8">
      <w:pPr>
        <w:spacing w:line="276" w:lineRule="auto"/>
        <w:ind w:firstLine="0"/>
        <w:contextualSpacing/>
        <w:jc w:val="center"/>
        <w:rPr>
          <w:szCs w:val="28"/>
        </w:rPr>
      </w:pPr>
    </w:p>
    <w:p w14:paraId="2951F930" w14:textId="77777777" w:rsidR="000358F8" w:rsidRDefault="000358F8">
      <w:pPr>
        <w:spacing w:line="276" w:lineRule="auto"/>
        <w:ind w:firstLine="0"/>
        <w:contextualSpacing/>
        <w:jc w:val="center"/>
        <w:rPr>
          <w:szCs w:val="28"/>
        </w:rPr>
      </w:pPr>
    </w:p>
    <w:p w14:paraId="48D17B08" w14:textId="77777777" w:rsidR="000358F8" w:rsidRDefault="000358F8">
      <w:pPr>
        <w:spacing w:line="276" w:lineRule="auto"/>
        <w:ind w:firstLine="0"/>
        <w:contextualSpacing/>
        <w:rPr>
          <w:szCs w:val="28"/>
        </w:rPr>
      </w:pPr>
    </w:p>
    <w:p w14:paraId="2769BE85" w14:textId="77777777" w:rsidR="000358F8" w:rsidRDefault="000358F8">
      <w:pPr>
        <w:spacing w:line="276" w:lineRule="auto"/>
        <w:ind w:firstLine="0"/>
        <w:contextualSpacing/>
        <w:jc w:val="center"/>
        <w:rPr>
          <w:szCs w:val="28"/>
        </w:rPr>
      </w:pPr>
    </w:p>
    <w:p w14:paraId="1EBEBB47" w14:textId="77777777" w:rsidR="000358F8" w:rsidRDefault="00AE789E">
      <w:pPr>
        <w:spacing w:line="276" w:lineRule="auto"/>
        <w:ind w:firstLine="0"/>
        <w:contextualSpacing/>
        <w:jc w:val="center"/>
        <w:rPr>
          <w:szCs w:val="28"/>
        </w:rPr>
      </w:pPr>
      <w:r>
        <w:rPr>
          <w:szCs w:val="28"/>
        </w:rPr>
        <w:t>Отчет</w:t>
      </w:r>
    </w:p>
    <w:p w14:paraId="162346CC" w14:textId="77777777" w:rsidR="000358F8" w:rsidRDefault="00AE789E">
      <w:pPr>
        <w:spacing w:line="276" w:lineRule="auto"/>
        <w:ind w:firstLine="0"/>
        <w:contextualSpacing/>
        <w:jc w:val="center"/>
        <w:rPr>
          <w:szCs w:val="28"/>
        </w:rPr>
      </w:pPr>
      <w:r>
        <w:rPr>
          <w:szCs w:val="28"/>
        </w:rPr>
        <w:t>по лабораторной работе №1</w:t>
      </w:r>
    </w:p>
    <w:p w14:paraId="625FB5D5" w14:textId="77777777" w:rsidR="000358F8" w:rsidRDefault="00AE789E">
      <w:pPr>
        <w:pStyle w:val="BodyText"/>
        <w:spacing w:after="0" w:line="276" w:lineRule="auto"/>
        <w:ind w:firstLine="0"/>
        <w:contextualSpacing/>
        <w:jc w:val="center"/>
        <w:rPr>
          <w:b/>
          <w:caps/>
          <w:szCs w:val="28"/>
        </w:rPr>
      </w:pPr>
      <w:r>
        <w:rPr>
          <w:szCs w:val="28"/>
        </w:rPr>
        <w:t xml:space="preserve"> «Работа с </w:t>
      </w:r>
      <w:r>
        <w:rPr>
          <w:i/>
          <w:szCs w:val="28"/>
          <w:lang w:val="en-US"/>
        </w:rPr>
        <w:t>HTML</w:t>
      </w:r>
      <w:r>
        <w:rPr>
          <w:szCs w:val="28"/>
        </w:rPr>
        <w:t xml:space="preserve"> и </w:t>
      </w:r>
      <w:r>
        <w:rPr>
          <w:i/>
          <w:szCs w:val="28"/>
          <w:lang w:val="en-US"/>
        </w:rPr>
        <w:t>CSS</w:t>
      </w:r>
      <w:r>
        <w:rPr>
          <w:szCs w:val="28"/>
        </w:rPr>
        <w:t>»</w:t>
      </w:r>
    </w:p>
    <w:p w14:paraId="0CCF8F4A" w14:textId="77777777" w:rsidR="000358F8" w:rsidRDefault="00AE789E">
      <w:pPr>
        <w:spacing w:line="276" w:lineRule="auto"/>
        <w:ind w:firstLine="0"/>
        <w:contextualSpacing/>
        <w:jc w:val="center"/>
        <w:rPr>
          <w:szCs w:val="28"/>
        </w:rPr>
      </w:pPr>
      <w:r>
        <w:rPr>
          <w:szCs w:val="28"/>
        </w:rPr>
        <w:t>Вариант № 18</w:t>
      </w:r>
    </w:p>
    <w:p w14:paraId="11B8B45F" w14:textId="77777777" w:rsidR="000358F8" w:rsidRDefault="000358F8">
      <w:pPr>
        <w:spacing w:line="276" w:lineRule="auto"/>
        <w:ind w:firstLine="0"/>
        <w:contextualSpacing/>
        <w:jc w:val="center"/>
        <w:rPr>
          <w:szCs w:val="28"/>
        </w:rPr>
      </w:pPr>
    </w:p>
    <w:p w14:paraId="75EC539C" w14:textId="77777777" w:rsidR="000358F8" w:rsidRDefault="000358F8">
      <w:pPr>
        <w:spacing w:line="276" w:lineRule="auto"/>
        <w:ind w:firstLine="0"/>
        <w:contextualSpacing/>
        <w:jc w:val="center"/>
        <w:rPr>
          <w:szCs w:val="28"/>
        </w:rPr>
      </w:pPr>
    </w:p>
    <w:p w14:paraId="0650833C" w14:textId="77777777" w:rsidR="000358F8" w:rsidRDefault="000358F8">
      <w:pPr>
        <w:spacing w:line="276" w:lineRule="auto"/>
        <w:ind w:firstLine="0"/>
        <w:contextualSpacing/>
        <w:jc w:val="center"/>
        <w:rPr>
          <w:szCs w:val="28"/>
        </w:rPr>
      </w:pPr>
    </w:p>
    <w:p w14:paraId="59C73624" w14:textId="77777777" w:rsidR="000358F8" w:rsidRDefault="000358F8">
      <w:pPr>
        <w:spacing w:line="276" w:lineRule="auto"/>
        <w:ind w:firstLine="0"/>
        <w:contextualSpacing/>
        <w:jc w:val="center"/>
        <w:rPr>
          <w:szCs w:val="28"/>
        </w:rPr>
      </w:pPr>
    </w:p>
    <w:p w14:paraId="4A74D666" w14:textId="77777777" w:rsidR="000358F8" w:rsidRDefault="000358F8">
      <w:pPr>
        <w:spacing w:line="276" w:lineRule="auto"/>
        <w:ind w:firstLine="0"/>
        <w:contextualSpacing/>
        <w:rPr>
          <w:szCs w:val="28"/>
        </w:rPr>
      </w:pPr>
    </w:p>
    <w:p w14:paraId="7F51E04A" w14:textId="77777777" w:rsidR="000358F8" w:rsidRDefault="000358F8">
      <w:pPr>
        <w:spacing w:line="276" w:lineRule="auto"/>
        <w:ind w:firstLine="0"/>
        <w:contextualSpacing/>
        <w:jc w:val="center"/>
        <w:rPr>
          <w:szCs w:val="28"/>
        </w:rPr>
      </w:pPr>
    </w:p>
    <w:p w14:paraId="031683E7" w14:textId="77777777" w:rsidR="000358F8" w:rsidRDefault="000358F8">
      <w:pPr>
        <w:spacing w:line="276" w:lineRule="auto"/>
        <w:ind w:firstLine="0"/>
        <w:contextualSpacing/>
        <w:jc w:val="center"/>
        <w:rPr>
          <w:szCs w:val="28"/>
        </w:rPr>
      </w:pPr>
    </w:p>
    <w:tbl>
      <w:tblPr>
        <w:tblW w:w="10301" w:type="dxa"/>
        <w:tblLook w:val="04A0" w:firstRow="1" w:lastRow="0" w:firstColumn="1" w:lastColumn="0" w:noHBand="0" w:noVBand="1"/>
      </w:tblPr>
      <w:tblGrid>
        <w:gridCol w:w="6521"/>
        <w:gridCol w:w="3780"/>
      </w:tblGrid>
      <w:tr w:rsidR="000358F8" w14:paraId="6791B88B" w14:textId="77777777">
        <w:tc>
          <w:tcPr>
            <w:tcW w:w="6521" w:type="dxa"/>
          </w:tcPr>
          <w:p w14:paraId="11CEE2B4" w14:textId="77777777" w:rsidR="000358F8" w:rsidRDefault="00AE789E">
            <w:pPr>
              <w:spacing w:line="276" w:lineRule="auto"/>
              <w:ind w:firstLine="0"/>
              <w:contextualSpacing/>
              <w:rPr>
                <w:szCs w:val="28"/>
              </w:rPr>
            </w:pPr>
            <w:r>
              <w:rPr>
                <w:szCs w:val="28"/>
              </w:rPr>
              <w:t>Выполнил:</w:t>
            </w:r>
          </w:p>
          <w:p w14:paraId="48DBC632" w14:textId="77777777" w:rsidR="000358F8" w:rsidRDefault="00AE789E">
            <w:pPr>
              <w:spacing w:line="276" w:lineRule="auto"/>
              <w:ind w:firstLine="0"/>
              <w:contextualSpacing/>
              <w:rPr>
                <w:szCs w:val="28"/>
              </w:rPr>
            </w:pPr>
            <w:r>
              <w:rPr>
                <w:szCs w:val="28"/>
              </w:rPr>
              <w:t>Жуков А.А.</w:t>
            </w:r>
          </w:p>
        </w:tc>
        <w:tc>
          <w:tcPr>
            <w:tcW w:w="3780" w:type="dxa"/>
          </w:tcPr>
          <w:p w14:paraId="324F3C7D" w14:textId="77777777" w:rsidR="000358F8" w:rsidRDefault="00AE789E">
            <w:pPr>
              <w:spacing w:line="276" w:lineRule="auto"/>
              <w:ind w:firstLine="0"/>
              <w:contextualSpacing/>
              <w:rPr>
                <w:szCs w:val="28"/>
              </w:rPr>
            </w:pPr>
            <w:r>
              <w:rPr>
                <w:szCs w:val="28"/>
              </w:rPr>
              <w:t>Проверил:</w:t>
            </w:r>
          </w:p>
          <w:p w14:paraId="24D05676" w14:textId="77777777" w:rsidR="000358F8" w:rsidRDefault="00AE789E">
            <w:pPr>
              <w:spacing w:line="276" w:lineRule="auto"/>
              <w:ind w:firstLine="0"/>
              <w:contextualSpacing/>
              <w:rPr>
                <w:szCs w:val="28"/>
              </w:rPr>
            </w:pPr>
            <w:r>
              <w:rPr>
                <w:szCs w:val="28"/>
              </w:rPr>
              <w:t>А. Л.</w:t>
            </w:r>
            <w:r>
              <w:rPr>
                <w:szCs w:val="28"/>
                <w:lang w:val="en-US"/>
              </w:rPr>
              <w:t xml:space="preserve"> </w:t>
            </w:r>
            <w:proofErr w:type="spellStart"/>
            <w:r>
              <w:rPr>
                <w:szCs w:val="28"/>
              </w:rPr>
              <w:t>Гончаревич</w:t>
            </w:r>
            <w:proofErr w:type="spellEnd"/>
            <w:r>
              <w:rPr>
                <w:szCs w:val="28"/>
              </w:rPr>
              <w:t xml:space="preserve"> </w:t>
            </w:r>
          </w:p>
        </w:tc>
      </w:tr>
    </w:tbl>
    <w:p w14:paraId="5C6197DE" w14:textId="77777777" w:rsidR="000358F8" w:rsidRDefault="000358F8">
      <w:pPr>
        <w:spacing w:line="276" w:lineRule="auto"/>
        <w:ind w:firstLine="0"/>
        <w:contextualSpacing/>
        <w:jc w:val="center"/>
        <w:rPr>
          <w:szCs w:val="28"/>
        </w:rPr>
      </w:pPr>
    </w:p>
    <w:p w14:paraId="270C04A7" w14:textId="77777777" w:rsidR="000358F8" w:rsidRDefault="000358F8">
      <w:pPr>
        <w:spacing w:line="276" w:lineRule="auto"/>
        <w:ind w:firstLine="0"/>
        <w:contextualSpacing/>
        <w:jc w:val="center"/>
        <w:rPr>
          <w:szCs w:val="28"/>
        </w:rPr>
      </w:pPr>
    </w:p>
    <w:p w14:paraId="131B4ED1" w14:textId="77777777" w:rsidR="000358F8" w:rsidRDefault="000358F8">
      <w:pPr>
        <w:spacing w:line="276" w:lineRule="auto"/>
        <w:ind w:firstLine="0"/>
        <w:contextualSpacing/>
        <w:jc w:val="center"/>
        <w:rPr>
          <w:szCs w:val="28"/>
        </w:rPr>
      </w:pPr>
    </w:p>
    <w:p w14:paraId="19AB5ABB" w14:textId="77777777" w:rsidR="000358F8" w:rsidRDefault="000358F8">
      <w:pPr>
        <w:spacing w:line="276" w:lineRule="auto"/>
        <w:ind w:firstLine="0"/>
        <w:contextualSpacing/>
        <w:jc w:val="center"/>
        <w:rPr>
          <w:szCs w:val="28"/>
        </w:rPr>
      </w:pPr>
    </w:p>
    <w:p w14:paraId="5DC47141" w14:textId="77777777" w:rsidR="000358F8" w:rsidRDefault="000358F8">
      <w:pPr>
        <w:spacing w:line="276" w:lineRule="auto"/>
        <w:ind w:firstLine="0"/>
        <w:contextualSpacing/>
        <w:jc w:val="center"/>
        <w:rPr>
          <w:szCs w:val="28"/>
        </w:rPr>
      </w:pPr>
    </w:p>
    <w:p w14:paraId="5439A2BA" w14:textId="77777777" w:rsidR="000358F8" w:rsidRDefault="000358F8">
      <w:pPr>
        <w:spacing w:line="276" w:lineRule="auto"/>
        <w:ind w:firstLine="0"/>
        <w:contextualSpacing/>
        <w:jc w:val="center"/>
        <w:rPr>
          <w:szCs w:val="28"/>
        </w:rPr>
      </w:pPr>
    </w:p>
    <w:p w14:paraId="59AEA852" w14:textId="1C7C40D6" w:rsidR="0061548D" w:rsidRDefault="00AE789E">
      <w:pPr>
        <w:spacing w:line="276" w:lineRule="auto"/>
        <w:ind w:firstLine="0"/>
        <w:contextualSpacing/>
        <w:jc w:val="center"/>
        <w:rPr>
          <w:szCs w:val="28"/>
        </w:rPr>
      </w:pPr>
      <w:r>
        <w:rPr>
          <w:szCs w:val="28"/>
        </w:rPr>
        <w:t>Минск 2021</w:t>
      </w:r>
    </w:p>
    <w:p w14:paraId="1D5836B0" w14:textId="77777777" w:rsidR="0061548D" w:rsidRDefault="0061548D" w:rsidP="0061548D">
      <w:pPr>
        <w:spacing w:line="276" w:lineRule="auto"/>
        <w:ind w:firstLine="0"/>
        <w:contextualSpacing/>
        <w:rPr>
          <w:szCs w:val="28"/>
        </w:rPr>
      </w:pPr>
    </w:p>
    <w:p w14:paraId="0E48472A" w14:textId="64795253" w:rsidR="0061548D" w:rsidRPr="0061548D" w:rsidRDefault="0061548D" w:rsidP="0061548D">
      <w:pPr>
        <w:spacing w:line="276" w:lineRule="auto"/>
        <w:ind w:firstLine="0"/>
        <w:contextualSpacing/>
        <w:jc w:val="center"/>
        <w:rPr>
          <w:szCs w:val="28"/>
        </w:rPr>
        <w:sectPr w:rsidR="0061548D" w:rsidRPr="0061548D" w:rsidSect="0061548D">
          <w:headerReference w:type="default" r:id="rId9"/>
          <w:footerReference w:type="default" r:id="rId10"/>
          <w:footerReference w:type="first" r:id="rId11"/>
          <w:type w:val="continuous"/>
          <w:pgSz w:w="11906" w:h="16838"/>
          <w:pgMar w:top="1134" w:right="851" w:bottom="1531" w:left="1701" w:header="709" w:footer="709" w:gutter="0"/>
          <w:pgNumType w:start="1"/>
          <w:cols w:space="708"/>
          <w:titlePg/>
          <w:docGrid w:linePitch="381"/>
        </w:sectPr>
      </w:pPr>
    </w:p>
    <w:p w14:paraId="4224AACA" w14:textId="536EB8A6" w:rsidR="000358F8" w:rsidRDefault="00AE789E" w:rsidP="0061548D">
      <w:pPr>
        <w:spacing w:line="276" w:lineRule="auto"/>
        <w:ind w:firstLine="0"/>
        <w:contextualSpacing/>
        <w:rPr>
          <w:szCs w:val="28"/>
        </w:rPr>
      </w:pPr>
      <w:r>
        <w:rPr>
          <w:szCs w:val="28"/>
        </w:rPr>
        <w:br w:type="page"/>
      </w:r>
    </w:p>
    <w:p w14:paraId="13B8CC78" w14:textId="77777777" w:rsidR="000358F8" w:rsidRDefault="00AE789E">
      <w:pPr>
        <w:spacing w:line="276" w:lineRule="auto"/>
        <w:ind w:firstLine="0"/>
        <w:contextualSpacing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СОДЕРЖАНИЕ</w:t>
      </w:r>
    </w:p>
    <w:p w14:paraId="3388DD34" w14:textId="77777777" w:rsidR="000358F8" w:rsidRDefault="000358F8">
      <w:pPr>
        <w:spacing w:line="276" w:lineRule="auto"/>
        <w:ind w:firstLine="0"/>
        <w:contextualSpacing/>
        <w:jc w:val="center"/>
        <w:rPr>
          <w:b/>
          <w:bCs/>
          <w:sz w:val="32"/>
          <w:szCs w:val="32"/>
        </w:rPr>
      </w:pPr>
    </w:p>
    <w:bookmarkStart w:id="0" w:name="_Toc83056690"/>
    <w:p w14:paraId="249AE3EB" w14:textId="77777777" w:rsidR="000358F8" w:rsidRDefault="00AE789E">
      <w:pPr>
        <w:pStyle w:val="TOC1"/>
        <w:tabs>
          <w:tab w:val="clear" w:pos="440"/>
          <w:tab w:val="clear" w:pos="1100"/>
          <w:tab w:val="clear" w:pos="9346"/>
          <w:tab w:val="right" w:leader="dot" w:pos="9354"/>
        </w:tabs>
        <w:spacing w:after="0" w:line="276" w:lineRule="auto"/>
      </w:pPr>
      <w:r>
        <w:fldChar w:fldCharType="begin"/>
      </w:r>
      <w:r>
        <w:instrText xml:space="preserve">TOC \o "1-3" \h \u </w:instrText>
      </w:r>
      <w:r>
        <w:fldChar w:fldCharType="separate"/>
      </w:r>
      <w:hyperlink w:anchor="_Toc11298" w:history="1">
        <w:r>
          <w:t>1 Цель работы</w:t>
        </w:r>
        <w:r>
          <w:tab/>
        </w:r>
        <w:r>
          <w:fldChar w:fldCharType="begin"/>
        </w:r>
        <w:r>
          <w:instrText xml:space="preserve"> PAGEREF _Toc11298 \h </w:instrText>
        </w:r>
        <w:r>
          <w:fldChar w:fldCharType="separate"/>
        </w:r>
        <w:r>
          <w:t>3</w:t>
        </w:r>
        <w:r>
          <w:fldChar w:fldCharType="end"/>
        </w:r>
      </w:hyperlink>
    </w:p>
    <w:p w14:paraId="6526618C" w14:textId="77777777" w:rsidR="000358F8" w:rsidRDefault="00AE789E">
      <w:pPr>
        <w:pStyle w:val="TOC1"/>
        <w:tabs>
          <w:tab w:val="clear" w:pos="440"/>
          <w:tab w:val="clear" w:pos="1100"/>
          <w:tab w:val="clear" w:pos="9346"/>
          <w:tab w:val="right" w:leader="dot" w:pos="9354"/>
        </w:tabs>
        <w:spacing w:after="0" w:line="276" w:lineRule="auto"/>
      </w:pPr>
      <w:hyperlink w:anchor="_Toc8863" w:history="1">
        <w:r>
          <w:t>2 Постановка задачи</w:t>
        </w:r>
        <w:r>
          <w:tab/>
        </w:r>
        <w:r>
          <w:fldChar w:fldCharType="begin"/>
        </w:r>
        <w:r>
          <w:instrText xml:space="preserve"> PAGEREF _Toc8863 \h </w:instrText>
        </w:r>
        <w:r>
          <w:fldChar w:fldCharType="separate"/>
        </w:r>
        <w:r>
          <w:t>4</w:t>
        </w:r>
        <w:r>
          <w:fldChar w:fldCharType="end"/>
        </w:r>
      </w:hyperlink>
    </w:p>
    <w:p w14:paraId="0C791406" w14:textId="77777777" w:rsidR="000358F8" w:rsidRDefault="00AE789E">
      <w:pPr>
        <w:pStyle w:val="TOC1"/>
        <w:tabs>
          <w:tab w:val="clear" w:pos="440"/>
          <w:tab w:val="clear" w:pos="1100"/>
          <w:tab w:val="clear" w:pos="9346"/>
          <w:tab w:val="right" w:leader="dot" w:pos="9354"/>
        </w:tabs>
        <w:spacing w:after="0" w:line="276" w:lineRule="auto"/>
      </w:pPr>
      <w:hyperlink w:anchor="_Toc30998" w:history="1">
        <w:r>
          <w:t>3 Теоретические сведения</w:t>
        </w:r>
        <w:r>
          <w:tab/>
        </w:r>
        <w:r>
          <w:fldChar w:fldCharType="begin"/>
        </w:r>
        <w:r>
          <w:instrText xml:space="preserve"> PAGEREF _Toc30998 \h </w:instrText>
        </w:r>
        <w:r>
          <w:fldChar w:fldCharType="separate"/>
        </w:r>
        <w:r>
          <w:t>5</w:t>
        </w:r>
        <w:r>
          <w:fldChar w:fldCharType="end"/>
        </w:r>
      </w:hyperlink>
    </w:p>
    <w:p w14:paraId="1C01EDB1" w14:textId="77777777" w:rsidR="000358F8" w:rsidRDefault="00AE789E">
      <w:pPr>
        <w:pStyle w:val="TOC1"/>
        <w:tabs>
          <w:tab w:val="clear" w:pos="440"/>
          <w:tab w:val="clear" w:pos="1100"/>
          <w:tab w:val="clear" w:pos="9346"/>
          <w:tab w:val="right" w:leader="dot" w:pos="9354"/>
        </w:tabs>
        <w:spacing w:after="0" w:line="276" w:lineRule="auto"/>
      </w:pPr>
      <w:hyperlink w:anchor="_Toc22041" w:history="1">
        <w:r>
          <w:rPr>
            <w:lang w:val="en-US"/>
          </w:rPr>
          <w:t xml:space="preserve">4 </w:t>
        </w:r>
        <w:r>
          <w:t>Руководство</w:t>
        </w:r>
        <w:r>
          <w:rPr>
            <w:lang w:val="en-US"/>
          </w:rPr>
          <w:t xml:space="preserve"> </w:t>
        </w:r>
        <w:r>
          <w:t>пользователя</w:t>
        </w:r>
        <w:r>
          <w:tab/>
        </w:r>
        <w:r>
          <w:fldChar w:fldCharType="begin"/>
        </w:r>
        <w:r>
          <w:instrText xml:space="preserve"> PAGEREF _Toc22041 \h </w:instrText>
        </w:r>
        <w:r>
          <w:fldChar w:fldCharType="separate"/>
        </w:r>
        <w:r>
          <w:t>7</w:t>
        </w:r>
        <w:r>
          <w:fldChar w:fldCharType="end"/>
        </w:r>
      </w:hyperlink>
    </w:p>
    <w:p w14:paraId="11086C08" w14:textId="77777777" w:rsidR="000358F8" w:rsidRDefault="00AE789E">
      <w:pPr>
        <w:pStyle w:val="TOC1"/>
        <w:tabs>
          <w:tab w:val="clear" w:pos="440"/>
          <w:tab w:val="clear" w:pos="1100"/>
          <w:tab w:val="clear" w:pos="9346"/>
          <w:tab w:val="right" w:leader="dot" w:pos="9354"/>
        </w:tabs>
        <w:spacing w:after="0" w:line="276" w:lineRule="auto"/>
      </w:pPr>
      <w:hyperlink w:anchor="_Toc13131" w:history="1">
        <w:r>
          <w:t>Заключение</w:t>
        </w:r>
        <w:r>
          <w:tab/>
        </w:r>
        <w:r>
          <w:fldChar w:fldCharType="begin"/>
        </w:r>
        <w:r>
          <w:instrText xml:space="preserve"> PAGEREF _Toc13131 \h </w:instrText>
        </w:r>
        <w:r>
          <w:fldChar w:fldCharType="separate"/>
        </w:r>
        <w:r>
          <w:t>13</w:t>
        </w:r>
        <w:r>
          <w:fldChar w:fldCharType="end"/>
        </w:r>
      </w:hyperlink>
    </w:p>
    <w:p w14:paraId="3C4E7E8E" w14:textId="4DB99FC9" w:rsidR="0061548D" w:rsidRDefault="00AE789E" w:rsidP="0061548D">
      <w:pPr>
        <w:ind w:firstLine="0"/>
      </w:pPr>
      <w:r>
        <w:fldChar w:fldCharType="end"/>
      </w:r>
      <w:bookmarkStart w:id="1" w:name="_Toc11298"/>
    </w:p>
    <w:p w14:paraId="544426F6" w14:textId="55978BF3" w:rsidR="0061548D" w:rsidRDefault="0061548D">
      <w:pPr>
        <w:ind w:firstLine="0"/>
        <w:jc w:val="left"/>
      </w:pPr>
      <w:r>
        <w:br w:type="page"/>
      </w:r>
    </w:p>
    <w:p w14:paraId="2AA4DB46" w14:textId="2A59DB70" w:rsidR="000358F8" w:rsidRDefault="00AE789E" w:rsidP="0061548D">
      <w:pPr>
        <w:pStyle w:val="10"/>
        <w:numPr>
          <w:ilvl w:val="0"/>
          <w:numId w:val="4"/>
        </w:numPr>
      </w:pPr>
      <w:r>
        <w:lastRenderedPageBreak/>
        <w:t>Цель работы</w:t>
      </w:r>
      <w:bookmarkEnd w:id="0"/>
      <w:bookmarkEnd w:id="1"/>
    </w:p>
    <w:p w14:paraId="117CE5D3" w14:textId="77777777" w:rsidR="000358F8" w:rsidRDefault="000358F8">
      <w:pPr>
        <w:spacing w:line="276" w:lineRule="auto"/>
      </w:pPr>
    </w:p>
    <w:p w14:paraId="7F897783" w14:textId="77777777" w:rsidR="000358F8" w:rsidRDefault="00AE789E">
      <w:pPr>
        <w:spacing w:line="276" w:lineRule="auto"/>
        <w:ind w:firstLine="708"/>
      </w:pPr>
      <w:r>
        <w:t xml:space="preserve">Изучение языка разметки документов </w:t>
      </w:r>
      <w:r>
        <w:rPr>
          <w:i/>
        </w:rPr>
        <w:t xml:space="preserve">HTML </w:t>
      </w:r>
      <w:r>
        <w:rPr>
          <w:iCs/>
        </w:rPr>
        <w:t>(</w:t>
      </w:r>
      <w:proofErr w:type="spellStart"/>
      <w:r>
        <w:rPr>
          <w:i/>
          <w:lang w:val="en-US"/>
        </w:rPr>
        <w:t>HyperText</w:t>
      </w:r>
      <w:proofErr w:type="spellEnd"/>
      <w:r>
        <w:rPr>
          <w:i/>
        </w:rPr>
        <w:t xml:space="preserve"> </w:t>
      </w:r>
      <w:r>
        <w:rPr>
          <w:i/>
          <w:lang w:val="en-US"/>
        </w:rPr>
        <w:t>Markup</w:t>
      </w:r>
      <w:r>
        <w:rPr>
          <w:i/>
        </w:rPr>
        <w:t xml:space="preserve"> </w:t>
      </w:r>
      <w:r>
        <w:rPr>
          <w:i/>
          <w:lang w:val="en-US"/>
        </w:rPr>
        <w:t>Language</w:t>
      </w:r>
      <w:r>
        <w:rPr>
          <w:iCs/>
        </w:rPr>
        <w:t>)</w:t>
      </w:r>
      <w:r>
        <w:rPr>
          <w:i/>
        </w:rPr>
        <w:t xml:space="preserve"> </w:t>
      </w:r>
      <w:r>
        <w:rPr>
          <w:iCs/>
        </w:rPr>
        <w:t xml:space="preserve">для просмотра веб-страниц в браузере и элементов языка разметки гипертекста </w:t>
      </w:r>
      <w:r>
        <w:t>—</w:t>
      </w:r>
      <w:r>
        <w:rPr>
          <w:iCs/>
        </w:rPr>
        <w:t xml:space="preserve"> тегов, а также изучение языка описания внешнего вида документа </w:t>
      </w:r>
      <w:r>
        <w:rPr>
          <w:i/>
          <w:lang w:val="en-US"/>
        </w:rPr>
        <w:t>CSS</w:t>
      </w:r>
      <w:r>
        <w:rPr>
          <w:i/>
        </w:rPr>
        <w:t xml:space="preserve"> </w:t>
      </w:r>
      <w:r>
        <w:rPr>
          <w:iCs/>
        </w:rPr>
        <w:t>(</w:t>
      </w:r>
      <w:r>
        <w:rPr>
          <w:i/>
          <w:lang w:val="en-US"/>
        </w:rPr>
        <w:t>Cascading</w:t>
      </w:r>
      <w:r>
        <w:rPr>
          <w:i/>
        </w:rPr>
        <w:t xml:space="preserve"> </w:t>
      </w:r>
      <w:r>
        <w:rPr>
          <w:i/>
          <w:lang w:val="en-US"/>
        </w:rPr>
        <w:t>Style</w:t>
      </w:r>
      <w:r>
        <w:rPr>
          <w:i/>
        </w:rPr>
        <w:t xml:space="preserve"> </w:t>
      </w:r>
      <w:r>
        <w:rPr>
          <w:i/>
          <w:lang w:val="en-US"/>
        </w:rPr>
        <w:t>Sheets</w:t>
      </w:r>
      <w:r>
        <w:rPr>
          <w:iCs/>
        </w:rPr>
        <w:t xml:space="preserve">) и </w:t>
      </w:r>
      <w:r>
        <w:t>применение изученных навыков для разработки веб-страниц.</w:t>
      </w:r>
    </w:p>
    <w:p w14:paraId="57BACEB4" w14:textId="77777777" w:rsidR="000358F8" w:rsidRDefault="00AE789E">
      <w:pPr>
        <w:spacing w:line="276" w:lineRule="auto"/>
        <w:ind w:firstLine="708"/>
        <w:rPr>
          <w:szCs w:val="28"/>
        </w:rPr>
      </w:pPr>
      <w:r>
        <w:rPr>
          <w:szCs w:val="28"/>
        </w:rPr>
        <w:t>Необходимо создать свой сай</w:t>
      </w:r>
      <w:r>
        <w:rPr>
          <w:szCs w:val="28"/>
        </w:rPr>
        <w:t>т на тему «Погода на планете», используя с</w:t>
      </w:r>
      <w:r>
        <w:t>труктурную схему сайта</w:t>
      </w:r>
      <w:r>
        <w:rPr>
          <w:szCs w:val="28"/>
        </w:rPr>
        <w:t>, показанную на рисунке 2.1, сделать руководство пользователя, а также изучить различные теги и способы их применения.</w:t>
      </w:r>
    </w:p>
    <w:p w14:paraId="3498C1CF" w14:textId="77777777" w:rsidR="000358F8" w:rsidRDefault="000358F8">
      <w:pPr>
        <w:spacing w:line="276" w:lineRule="auto"/>
        <w:rPr>
          <w:szCs w:val="28"/>
        </w:rPr>
      </w:pPr>
    </w:p>
    <w:p w14:paraId="634FE3AF" w14:textId="77777777" w:rsidR="000358F8" w:rsidRDefault="00AE789E">
      <w:pPr>
        <w:pStyle w:val="ListParagraph"/>
        <w:suppressAutoHyphens/>
        <w:spacing w:line="276" w:lineRule="auto"/>
        <w:ind w:left="0" w:firstLine="0"/>
        <w:jc w:val="center"/>
      </w:pPr>
      <w:r>
        <w:rPr>
          <w:noProof/>
        </w:rPr>
        <w:drawing>
          <wp:inline distT="0" distB="0" distL="0" distR="0" wp14:anchorId="4C39D8E3" wp14:editId="624251E2">
            <wp:extent cx="5939790" cy="4238625"/>
            <wp:effectExtent l="0" t="0" r="3810" b="133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EA757" w14:textId="77777777" w:rsidR="000358F8" w:rsidRDefault="000358F8">
      <w:pPr>
        <w:pStyle w:val="a5"/>
        <w:spacing w:line="276" w:lineRule="auto"/>
        <w:ind w:firstLine="2537"/>
      </w:pPr>
    </w:p>
    <w:p w14:paraId="1AC66443" w14:textId="77777777" w:rsidR="000358F8" w:rsidRDefault="00AE789E">
      <w:pPr>
        <w:pStyle w:val="a5"/>
        <w:spacing w:line="276" w:lineRule="auto"/>
        <w:ind w:firstLine="2537"/>
      </w:pPr>
      <w:r>
        <w:t>Рисунок 2.1 – Структурная схема сайта</w:t>
      </w:r>
    </w:p>
    <w:p w14:paraId="480125E5" w14:textId="77777777" w:rsidR="000358F8" w:rsidRDefault="00AE789E">
      <w:r>
        <w:br w:type="page"/>
      </w:r>
    </w:p>
    <w:p w14:paraId="6F17ADF0" w14:textId="77777777" w:rsidR="000358F8" w:rsidRDefault="00AE789E">
      <w:pPr>
        <w:pStyle w:val="10"/>
        <w:numPr>
          <w:ilvl w:val="0"/>
          <w:numId w:val="4"/>
        </w:numPr>
      </w:pPr>
      <w:bookmarkStart w:id="2" w:name="_Toc30998"/>
      <w:bookmarkStart w:id="3" w:name="_Toc83056692"/>
      <w:r>
        <w:lastRenderedPageBreak/>
        <w:t>Теоретические сведения</w:t>
      </w:r>
      <w:bookmarkEnd w:id="2"/>
      <w:bookmarkEnd w:id="3"/>
    </w:p>
    <w:p w14:paraId="7A78B1AA" w14:textId="77777777" w:rsidR="000358F8" w:rsidRDefault="000358F8">
      <w:pPr>
        <w:spacing w:line="276" w:lineRule="auto"/>
      </w:pPr>
    </w:p>
    <w:p w14:paraId="0344D31A" w14:textId="77777777" w:rsidR="000358F8" w:rsidRDefault="00AE789E">
      <w:pPr>
        <w:spacing w:line="276" w:lineRule="auto"/>
        <w:ind w:firstLine="708"/>
      </w:pPr>
      <w:r>
        <w:rPr>
          <w:i/>
          <w:iCs/>
        </w:rPr>
        <w:t>HTML</w:t>
      </w:r>
      <w:r>
        <w:t xml:space="preserve"> </w:t>
      </w:r>
      <w:r>
        <w:t xml:space="preserve">(от английского </w:t>
      </w:r>
      <w:proofErr w:type="spellStart"/>
      <w:r>
        <w:rPr>
          <w:i/>
          <w:iCs/>
        </w:rPr>
        <w:t>HyperText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Markup</w:t>
      </w:r>
      <w:proofErr w:type="spellEnd"/>
      <w:r>
        <w:rPr>
          <w:i/>
          <w:iCs/>
        </w:rPr>
        <w:t xml:space="preserve"> Language</w:t>
      </w:r>
      <w:r>
        <w:t xml:space="preserve">) — это язык гипертекстовой разметки страницы. Он используется для того, чтобы дать браузеру понять, как нужно отображать загруженный сайт. Браузер интерпретирует код </w:t>
      </w:r>
      <w:r>
        <w:rPr>
          <w:i/>
          <w:iCs/>
        </w:rPr>
        <w:t>HTML</w:t>
      </w:r>
      <w:r>
        <w:t xml:space="preserve"> для отображения его на компьютере, планшете</w:t>
      </w:r>
      <w:r>
        <w:t xml:space="preserve"> или телефоне. Язык </w:t>
      </w:r>
      <w:r>
        <w:rPr>
          <w:i/>
          <w:iCs/>
        </w:rPr>
        <w:t>HTML</w:t>
      </w:r>
      <w:r>
        <w:t xml:space="preserve"> был разработан британцем Тимом Бернерсом-Ли, в </w:t>
      </w:r>
      <w:proofErr w:type="spellStart"/>
      <w:r>
        <w:t>ЦЕРНе</w:t>
      </w:r>
      <w:proofErr w:type="spellEnd"/>
      <w:r>
        <w:t>.</w:t>
      </w:r>
    </w:p>
    <w:p w14:paraId="0263482B" w14:textId="77777777" w:rsidR="000358F8" w:rsidRDefault="00AE789E">
      <w:pPr>
        <w:spacing w:line="276" w:lineRule="auto"/>
      </w:pPr>
      <w:r>
        <w:t>Язык состоит из тегов — это своеобразные команды, которые преобразовываются в визуальные объекты в браузере пользователя. Приведем примеры некоторых тегов, которые использовалис</w:t>
      </w:r>
      <w:r>
        <w:t>ь в данной лабораторной работе.</w:t>
      </w:r>
    </w:p>
    <w:p w14:paraId="35D4442F" w14:textId="77777777" w:rsidR="000358F8" w:rsidRDefault="00AE789E">
      <w:pPr>
        <w:spacing w:line="276" w:lineRule="auto"/>
      </w:pPr>
      <w:r>
        <w:rPr>
          <w:i/>
        </w:rPr>
        <w:t>&lt;!</w:t>
      </w:r>
      <w:r>
        <w:rPr>
          <w:i/>
          <w:lang w:val="en-US"/>
        </w:rPr>
        <w:t>doctype</w:t>
      </w:r>
      <w:r>
        <w:rPr>
          <w:i/>
        </w:rPr>
        <w:t>&gt;</w:t>
      </w:r>
      <w:r>
        <w:t xml:space="preserve"> – показывает браузеру тип документа.</w:t>
      </w:r>
    </w:p>
    <w:p w14:paraId="2B489025" w14:textId="77777777" w:rsidR="000358F8" w:rsidRDefault="00AE789E">
      <w:pPr>
        <w:spacing w:line="276" w:lineRule="auto"/>
      </w:pPr>
      <w:r>
        <w:rPr>
          <w:i/>
        </w:rPr>
        <w:t>&lt;</w:t>
      </w:r>
      <w:proofErr w:type="spellStart"/>
      <w:r>
        <w:rPr>
          <w:i/>
        </w:rPr>
        <w:t>html</w:t>
      </w:r>
      <w:proofErr w:type="spellEnd"/>
      <w:r>
        <w:rPr>
          <w:i/>
        </w:rPr>
        <w:t>&gt;&lt;/</w:t>
      </w:r>
      <w:proofErr w:type="spellStart"/>
      <w:r>
        <w:rPr>
          <w:i/>
        </w:rPr>
        <w:t>html</w:t>
      </w:r>
      <w:proofErr w:type="spellEnd"/>
      <w:r>
        <w:rPr>
          <w:i/>
        </w:rPr>
        <w:t xml:space="preserve">&gt; </w:t>
      </w:r>
      <w:proofErr w:type="gramStart"/>
      <w:r>
        <w:t>–  заключает</w:t>
      </w:r>
      <w:proofErr w:type="gramEnd"/>
      <w:r>
        <w:t xml:space="preserve"> в себе все содержимое веб-страницы. Используется его атрибут </w:t>
      </w:r>
      <w:r>
        <w:rPr>
          <w:i/>
          <w:lang w:val="en-US"/>
        </w:rPr>
        <w:t>lang</w:t>
      </w:r>
      <w:r>
        <w:t>, чтобы указать язык страницы (</w:t>
      </w:r>
      <w:r>
        <w:rPr>
          <w:i/>
          <w:lang w:val="en-US"/>
        </w:rPr>
        <w:t>lang</w:t>
      </w:r>
      <w:r>
        <w:rPr>
          <w:i/>
        </w:rPr>
        <w:t xml:space="preserve"> = «</w:t>
      </w:r>
      <w:r>
        <w:rPr>
          <w:i/>
          <w:lang w:val="en-US"/>
        </w:rPr>
        <w:t>e</w:t>
      </w:r>
      <w:r>
        <w:rPr>
          <w:i/>
        </w:rPr>
        <w:t>n»</w:t>
      </w:r>
      <w:r>
        <w:t>).</w:t>
      </w:r>
    </w:p>
    <w:p w14:paraId="19CE9BCF" w14:textId="77777777" w:rsidR="000358F8" w:rsidRDefault="00AE789E">
      <w:pPr>
        <w:spacing w:line="276" w:lineRule="auto"/>
      </w:pPr>
      <w:r>
        <w:rPr>
          <w:i/>
        </w:rPr>
        <w:t>&lt;</w:t>
      </w:r>
      <w:proofErr w:type="spellStart"/>
      <w:r>
        <w:rPr>
          <w:i/>
        </w:rPr>
        <w:t>head</w:t>
      </w:r>
      <w:proofErr w:type="spellEnd"/>
      <w:r>
        <w:rPr>
          <w:i/>
        </w:rPr>
        <w:t>&gt;&lt;/</w:t>
      </w:r>
      <w:proofErr w:type="spellStart"/>
      <w:r>
        <w:rPr>
          <w:i/>
        </w:rPr>
        <w:t>head</w:t>
      </w:r>
      <w:proofErr w:type="spellEnd"/>
      <w:r>
        <w:rPr>
          <w:i/>
        </w:rPr>
        <w:t xml:space="preserve">&gt; </w:t>
      </w:r>
      <w:r>
        <w:t xml:space="preserve">– </w:t>
      </w:r>
      <w:r>
        <w:t>предназначен для хранения других элементов, цель которых — помочь браузеру в работе с данными.</w:t>
      </w:r>
    </w:p>
    <w:p w14:paraId="263C08CD" w14:textId="77777777" w:rsidR="000358F8" w:rsidRDefault="00AE789E">
      <w:pPr>
        <w:spacing w:line="276" w:lineRule="auto"/>
      </w:pPr>
      <w:r>
        <w:rPr>
          <w:i/>
        </w:rPr>
        <w:t>&lt;</w:t>
      </w:r>
      <w:proofErr w:type="spellStart"/>
      <w:r>
        <w:rPr>
          <w:i/>
        </w:rPr>
        <w:t>meta</w:t>
      </w:r>
      <w:proofErr w:type="spellEnd"/>
      <w:r>
        <w:rPr>
          <w:i/>
        </w:rPr>
        <w:t xml:space="preserve">&gt; </w:t>
      </w:r>
      <w:r>
        <w:t>– определяет информацию о веб странице.</w:t>
      </w:r>
    </w:p>
    <w:p w14:paraId="682A6794" w14:textId="77777777" w:rsidR="000358F8" w:rsidRDefault="00AE789E">
      <w:pPr>
        <w:spacing w:line="276" w:lineRule="auto"/>
      </w:pPr>
      <w:r>
        <w:rPr>
          <w:i/>
          <w:color w:val="010101"/>
          <w:szCs w:val="28"/>
          <w:shd w:val="clear" w:color="auto" w:fill="FFFFFF"/>
        </w:rPr>
        <w:t>&lt;</w:t>
      </w:r>
      <w:r>
        <w:rPr>
          <w:i/>
          <w:color w:val="010101"/>
          <w:szCs w:val="28"/>
          <w:shd w:val="clear" w:color="auto" w:fill="FFFFFF"/>
          <w:lang w:val="en-US"/>
        </w:rPr>
        <w:t>t</w:t>
      </w:r>
      <w:proofErr w:type="spellStart"/>
      <w:r>
        <w:rPr>
          <w:i/>
          <w:color w:val="010101"/>
          <w:szCs w:val="28"/>
          <w:shd w:val="clear" w:color="auto" w:fill="FFFFFF"/>
        </w:rPr>
        <w:t>itle</w:t>
      </w:r>
      <w:proofErr w:type="spellEnd"/>
      <w:r>
        <w:rPr>
          <w:i/>
          <w:color w:val="010101"/>
          <w:szCs w:val="28"/>
          <w:shd w:val="clear" w:color="auto" w:fill="FFFFFF"/>
        </w:rPr>
        <w:t xml:space="preserve">&gt; </w:t>
      </w:r>
      <w:r>
        <w:t>– задает заголовок страницы сайта.</w:t>
      </w:r>
    </w:p>
    <w:p w14:paraId="3DD48111" w14:textId="77777777" w:rsidR="000358F8" w:rsidRDefault="00AE789E">
      <w:pPr>
        <w:spacing w:line="276" w:lineRule="auto"/>
      </w:pPr>
      <w:r>
        <w:rPr>
          <w:rStyle w:val="PageNumber"/>
          <w:i/>
        </w:rPr>
        <w:t>&lt;</w:t>
      </w:r>
      <w:proofErr w:type="spellStart"/>
      <w:r>
        <w:rPr>
          <w:rStyle w:val="PageNumber"/>
          <w:i/>
        </w:rPr>
        <w:t>link</w:t>
      </w:r>
      <w:proofErr w:type="spellEnd"/>
      <w:r>
        <w:rPr>
          <w:rStyle w:val="PageNumber"/>
          <w:i/>
        </w:rPr>
        <w:t xml:space="preserve">&gt; </w:t>
      </w:r>
      <w:r>
        <w:t xml:space="preserve">– устанавливает связь с внешним документом вроде файла со </w:t>
      </w:r>
      <w:r>
        <w:t>стилями или со шрифтами. В отличие от тега &lt;</w:t>
      </w:r>
      <w:r>
        <w:rPr>
          <w:i/>
          <w:iCs/>
        </w:rPr>
        <w:t>a</w:t>
      </w:r>
      <w:r>
        <w:t>&gt;, тег &lt;</w:t>
      </w:r>
      <w:proofErr w:type="spellStart"/>
      <w:r>
        <w:rPr>
          <w:i/>
          <w:iCs/>
        </w:rPr>
        <w:t>link</w:t>
      </w:r>
      <w:proofErr w:type="spellEnd"/>
      <w:r>
        <w:t>&gt; размещается всегда внутри контейнера &lt;</w:t>
      </w:r>
      <w:proofErr w:type="spellStart"/>
      <w:r>
        <w:rPr>
          <w:i/>
          <w:iCs/>
        </w:rPr>
        <w:t>head</w:t>
      </w:r>
      <w:proofErr w:type="spellEnd"/>
      <w:r>
        <w:t>&gt; и не создает ссылку.</w:t>
      </w:r>
    </w:p>
    <w:p w14:paraId="1C683D06" w14:textId="77777777" w:rsidR="000358F8" w:rsidRDefault="00AE789E">
      <w:pPr>
        <w:spacing w:line="276" w:lineRule="auto"/>
      </w:pPr>
      <w:r>
        <w:rPr>
          <w:i/>
        </w:rPr>
        <w:t>&lt;</w:t>
      </w:r>
      <w:proofErr w:type="spellStart"/>
      <w:r>
        <w:rPr>
          <w:i/>
        </w:rPr>
        <w:t>body</w:t>
      </w:r>
      <w:proofErr w:type="spellEnd"/>
      <w:r>
        <w:rPr>
          <w:i/>
        </w:rPr>
        <w:t>&gt;&lt;/</w:t>
      </w:r>
      <w:proofErr w:type="spellStart"/>
      <w:r>
        <w:rPr>
          <w:i/>
        </w:rPr>
        <w:t>body</w:t>
      </w:r>
      <w:proofErr w:type="spellEnd"/>
      <w:r>
        <w:rPr>
          <w:i/>
        </w:rPr>
        <w:t xml:space="preserve">&gt; </w:t>
      </w:r>
      <w:r>
        <w:t>– предназначен для хранения содержания веб-страницы (контента), отображаемого в окне браузера.</w:t>
      </w:r>
    </w:p>
    <w:p w14:paraId="65F9CC78" w14:textId="77777777" w:rsidR="000358F8" w:rsidRDefault="00AE789E">
      <w:pPr>
        <w:spacing w:line="276" w:lineRule="auto"/>
      </w:pPr>
      <w:r>
        <w:rPr>
          <w:i/>
        </w:rPr>
        <w:t>&lt;</w:t>
      </w:r>
      <w:proofErr w:type="spellStart"/>
      <w:r>
        <w:rPr>
          <w:i/>
        </w:rPr>
        <w:t>div</w:t>
      </w:r>
      <w:proofErr w:type="spellEnd"/>
      <w:r>
        <w:rPr>
          <w:i/>
        </w:rPr>
        <w:t>&gt;&lt;/</w:t>
      </w:r>
      <w:proofErr w:type="spellStart"/>
      <w:r>
        <w:rPr>
          <w:i/>
        </w:rPr>
        <w:t>div</w:t>
      </w:r>
      <w:proofErr w:type="spellEnd"/>
      <w:r>
        <w:rPr>
          <w:i/>
        </w:rPr>
        <w:t xml:space="preserve">&gt; </w:t>
      </w:r>
      <w:r>
        <w:t xml:space="preserve">– является </w:t>
      </w:r>
      <w:r>
        <w:t>блочным элементом и предназначен для выделения фрагмента документа с целью изменения вида содержимого.</w:t>
      </w:r>
    </w:p>
    <w:p w14:paraId="3B2607C3" w14:textId="77777777" w:rsidR="000358F8" w:rsidRDefault="00AE789E">
      <w:pPr>
        <w:spacing w:line="276" w:lineRule="auto"/>
      </w:pPr>
      <w:r>
        <w:rPr>
          <w:i/>
        </w:rPr>
        <w:t>&lt;</w:t>
      </w:r>
      <w:r>
        <w:rPr>
          <w:i/>
          <w:lang w:val="en-US"/>
        </w:rPr>
        <w:t>nav</w:t>
      </w:r>
      <w:r>
        <w:rPr>
          <w:i/>
        </w:rPr>
        <w:t>&gt;&lt;/</w:t>
      </w:r>
      <w:r>
        <w:rPr>
          <w:i/>
          <w:lang w:val="en-US"/>
        </w:rPr>
        <w:t>nav</w:t>
      </w:r>
      <w:r>
        <w:rPr>
          <w:i/>
        </w:rPr>
        <w:t xml:space="preserve">&gt; </w:t>
      </w:r>
      <w:r>
        <w:t>– определяет отдельную секцию документа, назначение которой обозначение ссылок навигации.</w:t>
      </w:r>
    </w:p>
    <w:p w14:paraId="3D049A75" w14:textId="77777777" w:rsidR="000358F8" w:rsidRDefault="00AE789E">
      <w:pPr>
        <w:spacing w:line="276" w:lineRule="auto"/>
      </w:pPr>
      <w:r>
        <w:rPr>
          <w:i/>
        </w:rPr>
        <w:t xml:space="preserve">&lt;a&gt;&lt;/a&gt; </w:t>
      </w:r>
      <w:r>
        <w:t>– предназначен для создания ссылок.</w:t>
      </w:r>
    </w:p>
    <w:p w14:paraId="74A65371" w14:textId="77777777" w:rsidR="000358F8" w:rsidRDefault="00AE789E">
      <w:pPr>
        <w:spacing w:line="276" w:lineRule="auto"/>
      </w:pPr>
      <w:r>
        <w:t>&lt;</w:t>
      </w:r>
      <w:r>
        <w:rPr>
          <w:i/>
          <w:iCs/>
          <w:lang w:val="en-US"/>
        </w:rPr>
        <w:t>ul</w:t>
      </w:r>
      <w:r>
        <w:t>&gt;&lt;/</w:t>
      </w:r>
      <w:r>
        <w:rPr>
          <w:i/>
          <w:iCs/>
          <w:lang w:val="en-US"/>
        </w:rPr>
        <w:t>u</w:t>
      </w:r>
      <w:r>
        <w:rPr>
          <w:i/>
          <w:iCs/>
          <w:lang w:val="en-US"/>
        </w:rPr>
        <w:t>l</w:t>
      </w:r>
      <w:r>
        <w:t>&gt; – устанавливает маркированный список. Каждый элемент списка должен начинаться с тега &lt;</w:t>
      </w:r>
      <w:r>
        <w:rPr>
          <w:i/>
          <w:iCs/>
          <w:lang w:val="en-US"/>
        </w:rPr>
        <w:t>li</w:t>
      </w:r>
      <w:r>
        <w:t>&gt;.</w:t>
      </w:r>
    </w:p>
    <w:p w14:paraId="2BDC0732" w14:textId="77777777" w:rsidR="000358F8" w:rsidRDefault="00AE789E">
      <w:pPr>
        <w:spacing w:line="276" w:lineRule="auto"/>
      </w:pPr>
      <w:r>
        <w:t>&lt;</w:t>
      </w:r>
      <w:r>
        <w:rPr>
          <w:i/>
          <w:iCs/>
          <w:lang w:val="en-US"/>
        </w:rPr>
        <w:t>button</w:t>
      </w:r>
      <w:r>
        <w:t>&gt;&lt;/</w:t>
      </w:r>
      <w:r>
        <w:rPr>
          <w:i/>
          <w:iCs/>
          <w:lang w:val="en-US"/>
        </w:rPr>
        <w:t>button</w:t>
      </w:r>
      <w:r>
        <w:t xml:space="preserve">&gt; – создаёт </w:t>
      </w:r>
      <w:proofErr w:type="spellStart"/>
      <w:r>
        <w:t>кликабельную</w:t>
      </w:r>
      <w:proofErr w:type="spellEnd"/>
      <w:r>
        <w:t xml:space="preserve"> кнопку, которая может быть использована в формах или в любом другом месте документа, который требует простой, стандартной</w:t>
      </w:r>
      <w:r>
        <w:t xml:space="preserve"> кнопки.</w:t>
      </w:r>
    </w:p>
    <w:p w14:paraId="330CC76E" w14:textId="77777777" w:rsidR="000358F8" w:rsidRDefault="00AE789E">
      <w:pPr>
        <w:spacing w:line="276" w:lineRule="auto"/>
      </w:pPr>
      <w:r>
        <w:t>&lt;</w:t>
      </w:r>
      <w:proofErr w:type="spellStart"/>
      <w:r>
        <w:rPr>
          <w:i/>
          <w:iCs/>
          <w:lang w:val="en-US"/>
        </w:rPr>
        <w:t>img</w:t>
      </w:r>
      <w:proofErr w:type="spellEnd"/>
      <w:r>
        <w:t>&gt;&lt;/</w:t>
      </w:r>
      <w:proofErr w:type="spellStart"/>
      <w:r>
        <w:rPr>
          <w:i/>
          <w:iCs/>
          <w:lang w:val="en-US"/>
        </w:rPr>
        <w:t>img</w:t>
      </w:r>
      <w:proofErr w:type="spellEnd"/>
      <w:r>
        <w:t xml:space="preserve">&gt; – предназначен для отображения на веб-странице изображений в графическом формате </w:t>
      </w:r>
      <w:r>
        <w:rPr>
          <w:i/>
          <w:iCs/>
          <w:lang w:val="en-US"/>
        </w:rPr>
        <w:t>GIF</w:t>
      </w:r>
      <w:r>
        <w:t xml:space="preserve">, </w:t>
      </w:r>
      <w:r>
        <w:rPr>
          <w:i/>
          <w:iCs/>
          <w:lang w:val="en-US"/>
        </w:rPr>
        <w:t>JPEG</w:t>
      </w:r>
      <w:r>
        <w:t xml:space="preserve"> или </w:t>
      </w:r>
      <w:r>
        <w:rPr>
          <w:i/>
          <w:iCs/>
          <w:lang w:val="en-US"/>
        </w:rPr>
        <w:t>PNG</w:t>
      </w:r>
      <w:r>
        <w:rPr>
          <w:i/>
          <w:iCs/>
        </w:rPr>
        <w:t>.</w:t>
      </w:r>
    </w:p>
    <w:p w14:paraId="0C4B9EA1" w14:textId="5C36AD11" w:rsidR="000358F8" w:rsidRDefault="00AE789E">
      <w:pPr>
        <w:spacing w:line="276" w:lineRule="auto"/>
      </w:pPr>
      <w:r>
        <w:rPr>
          <w:i/>
        </w:rPr>
        <w:t xml:space="preserve">&lt;p&gt;&lt;/p&gt; </w:t>
      </w:r>
      <w:r>
        <w:t>– представляет собой абзац.</w:t>
      </w:r>
    </w:p>
    <w:p w14:paraId="389A48AE" w14:textId="77777777" w:rsidR="0061548D" w:rsidRDefault="0061548D" w:rsidP="0061548D">
      <w:pPr>
        <w:spacing w:line="276" w:lineRule="auto"/>
        <w:ind w:firstLine="0"/>
      </w:pPr>
    </w:p>
    <w:p w14:paraId="4C114DE5" w14:textId="77777777" w:rsidR="000358F8" w:rsidRDefault="00AE789E">
      <w:pPr>
        <w:widowControl w:val="0"/>
        <w:spacing w:line="276" w:lineRule="auto"/>
      </w:pPr>
      <w:r>
        <w:rPr>
          <w:i/>
        </w:rPr>
        <w:lastRenderedPageBreak/>
        <w:t>&lt;h</w:t>
      </w:r>
      <w:proofErr w:type="gramStart"/>
      <w:r>
        <w:rPr>
          <w:i/>
        </w:rPr>
        <w:t>1&gt;&lt;</w:t>
      </w:r>
      <w:proofErr w:type="gramEnd"/>
      <w:r>
        <w:rPr>
          <w:i/>
        </w:rPr>
        <w:t>/h1&gt;...&lt;h6&gt;&lt;/h6&gt;</w:t>
      </w:r>
      <w:r>
        <w:t xml:space="preserve"> – теги заголовков, от самого большого к самому маленькому.</w:t>
      </w:r>
    </w:p>
    <w:p w14:paraId="4EE62800" w14:textId="77777777" w:rsidR="000358F8" w:rsidRDefault="00AE789E">
      <w:pPr>
        <w:spacing w:line="276" w:lineRule="auto"/>
      </w:pPr>
      <w:r>
        <w:t>&lt;</w:t>
      </w:r>
      <w:r>
        <w:rPr>
          <w:i/>
          <w:iCs/>
          <w:lang w:val="en-US"/>
        </w:rPr>
        <w:t>table</w:t>
      </w:r>
      <w:r>
        <w:t>&gt;&lt;/</w:t>
      </w:r>
      <w:r>
        <w:rPr>
          <w:i/>
          <w:iCs/>
          <w:lang w:val="en-US"/>
        </w:rPr>
        <w:t>table</w:t>
      </w:r>
      <w:r>
        <w:t>&gt; – служит контейнером для элементов, определяющих содержимое таблицы.</w:t>
      </w:r>
    </w:p>
    <w:p w14:paraId="6E9971B9" w14:textId="77777777" w:rsidR="000358F8" w:rsidRDefault="00AE789E">
      <w:pPr>
        <w:spacing w:line="276" w:lineRule="auto"/>
      </w:pPr>
      <w:r>
        <w:t>&lt;</w:t>
      </w:r>
      <w:r>
        <w:rPr>
          <w:i/>
          <w:iCs/>
          <w:lang w:val="en-US"/>
        </w:rPr>
        <w:t>tr</w:t>
      </w:r>
      <w:r>
        <w:t>&gt;&lt;/</w:t>
      </w:r>
      <w:r>
        <w:rPr>
          <w:i/>
          <w:iCs/>
          <w:lang w:val="en-US"/>
        </w:rPr>
        <w:t>tr</w:t>
      </w:r>
      <w:r>
        <w:t>&gt; – служит контейнером для создания строки таблицы.</w:t>
      </w:r>
    </w:p>
    <w:p w14:paraId="0FACAB5D" w14:textId="77777777" w:rsidR="000358F8" w:rsidRDefault="00AE789E">
      <w:pPr>
        <w:spacing w:line="276" w:lineRule="auto"/>
      </w:pPr>
      <w:r>
        <w:t>&lt;</w:t>
      </w:r>
      <w:r>
        <w:rPr>
          <w:i/>
          <w:iCs/>
          <w:lang w:val="en-US"/>
        </w:rPr>
        <w:t>td</w:t>
      </w:r>
      <w:r>
        <w:t>&gt; – определяет обычную ячейку в</w:t>
      </w:r>
      <w:r>
        <w:rPr>
          <w:lang w:val="en-US"/>
        </w:rPr>
        <w:t> </w:t>
      </w:r>
      <w:r>
        <w:t xml:space="preserve">таблице. Должен </w:t>
      </w:r>
      <w:r>
        <w:t xml:space="preserve">размещаться внутри контейнера </w:t>
      </w:r>
      <w:r>
        <w:rPr>
          <w:i/>
          <w:iCs/>
          <w:lang w:val="en-US"/>
        </w:rPr>
        <w:t>tr</w:t>
      </w:r>
      <w:r>
        <w:rPr>
          <w:i/>
          <w:iCs/>
        </w:rPr>
        <w:t>.</w:t>
      </w:r>
    </w:p>
    <w:p w14:paraId="6E36CAA6" w14:textId="77777777" w:rsidR="000358F8" w:rsidRDefault="00AE789E">
      <w:pPr>
        <w:spacing w:line="276" w:lineRule="auto"/>
      </w:pPr>
      <w:r>
        <w:rPr>
          <w:rStyle w:val="tag"/>
          <w:bCs/>
          <w:color w:val="000000" w:themeColor="text1"/>
          <w:szCs w:val="28"/>
          <w:shd w:val="clear" w:color="auto" w:fill="FFFFFF"/>
        </w:rPr>
        <w:t>&lt;</w:t>
      </w:r>
      <w:proofErr w:type="spellStart"/>
      <w:r>
        <w:rPr>
          <w:rStyle w:val="tag"/>
          <w:bCs/>
          <w:i/>
          <w:color w:val="000000" w:themeColor="text1"/>
          <w:szCs w:val="28"/>
          <w:shd w:val="clear" w:color="auto" w:fill="FFFFFF"/>
        </w:rPr>
        <w:t>frameset</w:t>
      </w:r>
      <w:proofErr w:type="spellEnd"/>
      <w:r>
        <w:rPr>
          <w:rStyle w:val="tag"/>
          <w:bCs/>
          <w:color w:val="000000" w:themeColor="text1"/>
          <w:szCs w:val="28"/>
          <w:shd w:val="clear" w:color="auto" w:fill="FFFFFF"/>
        </w:rPr>
        <w:t>&gt;&lt;/</w:t>
      </w:r>
      <w:proofErr w:type="spellStart"/>
      <w:r>
        <w:rPr>
          <w:rStyle w:val="tag"/>
          <w:bCs/>
          <w:i/>
          <w:color w:val="000000" w:themeColor="text1"/>
          <w:szCs w:val="28"/>
          <w:shd w:val="clear" w:color="auto" w:fill="FFFFFF"/>
        </w:rPr>
        <w:t>frameset</w:t>
      </w:r>
      <w:proofErr w:type="spellEnd"/>
      <w:r>
        <w:rPr>
          <w:rStyle w:val="tag"/>
          <w:bCs/>
          <w:color w:val="000000" w:themeColor="text1"/>
          <w:szCs w:val="28"/>
          <w:shd w:val="clear" w:color="auto" w:fill="FFFFFF"/>
        </w:rPr>
        <w:t xml:space="preserve">&gt; </w:t>
      </w:r>
      <w:r>
        <w:t>– определяет структуру фрейма (область в окне браузера, куда можно загрузить другую веб-страницу), количество столбцов и строк, а также сколько процентов/пикселей будет занимать фрейм.</w:t>
      </w:r>
    </w:p>
    <w:p w14:paraId="47094787" w14:textId="77777777" w:rsidR="000358F8" w:rsidRDefault="00AE789E">
      <w:pPr>
        <w:spacing w:line="276" w:lineRule="auto"/>
      </w:pPr>
      <w:r>
        <w:rPr>
          <w:rStyle w:val="tag"/>
          <w:bCs/>
          <w:color w:val="000000" w:themeColor="text1"/>
          <w:szCs w:val="28"/>
          <w:shd w:val="clear" w:color="auto" w:fill="FFFFFF"/>
        </w:rPr>
        <w:t>&lt;</w:t>
      </w:r>
      <w:proofErr w:type="spellStart"/>
      <w:r>
        <w:rPr>
          <w:rStyle w:val="tag"/>
          <w:bCs/>
          <w:i/>
          <w:color w:val="000000" w:themeColor="text1"/>
          <w:szCs w:val="28"/>
          <w:shd w:val="clear" w:color="auto" w:fill="FFFFFF"/>
        </w:rPr>
        <w:t>frame</w:t>
      </w:r>
      <w:proofErr w:type="spellEnd"/>
      <w:r>
        <w:rPr>
          <w:rStyle w:val="tag"/>
          <w:bCs/>
          <w:color w:val="000000" w:themeColor="text1"/>
          <w:szCs w:val="28"/>
          <w:shd w:val="clear" w:color="auto" w:fill="FFFFFF"/>
        </w:rPr>
        <w:t xml:space="preserve">&gt; </w:t>
      </w:r>
      <w:r>
        <w:t>– опред</w:t>
      </w:r>
      <w:r>
        <w:t>еляет свойства отдельного фрейма, на которые делится окно браузера.</w:t>
      </w:r>
    </w:p>
    <w:p w14:paraId="4A09DE62" w14:textId="77777777" w:rsidR="000358F8" w:rsidRDefault="00AE789E">
      <w:pPr>
        <w:spacing w:line="276" w:lineRule="auto"/>
      </w:pPr>
      <w:r>
        <w:rPr>
          <w:i/>
          <w:iCs/>
          <w:lang w:val="en-US"/>
        </w:rPr>
        <w:t>CSS</w:t>
      </w:r>
      <w:r>
        <w:rPr>
          <w:i/>
          <w:iCs/>
        </w:rPr>
        <w:t xml:space="preserve"> </w:t>
      </w:r>
      <w:r>
        <w:t>(</w:t>
      </w:r>
      <w:r>
        <w:rPr>
          <w:i/>
          <w:iCs/>
          <w:lang w:val="en-US"/>
        </w:rPr>
        <w:t>Cascading</w:t>
      </w:r>
      <w:r>
        <w:rPr>
          <w:i/>
          <w:iCs/>
        </w:rPr>
        <w:t xml:space="preserve"> </w:t>
      </w:r>
      <w:r>
        <w:rPr>
          <w:i/>
          <w:iCs/>
          <w:lang w:val="en-US"/>
        </w:rPr>
        <w:t>Style</w:t>
      </w:r>
      <w:r>
        <w:rPr>
          <w:i/>
          <w:iCs/>
        </w:rPr>
        <w:t xml:space="preserve"> </w:t>
      </w:r>
      <w:r>
        <w:rPr>
          <w:i/>
          <w:iCs/>
          <w:lang w:val="en-US"/>
        </w:rPr>
        <w:t>Sheets</w:t>
      </w:r>
      <w:r>
        <w:t xml:space="preserve">) — это каскадные таблицы стилей. </w:t>
      </w:r>
      <w:proofErr w:type="gramStart"/>
      <w:r>
        <w:t>По сути</w:t>
      </w:r>
      <w:proofErr w:type="gramEnd"/>
      <w:r>
        <w:t xml:space="preserve"> это язык, который отвечает за описание внешнего вида </w:t>
      </w:r>
      <w:r>
        <w:rPr>
          <w:i/>
          <w:iCs/>
          <w:lang w:val="en-US"/>
        </w:rPr>
        <w:t>HTML</w:t>
      </w:r>
      <w:r>
        <w:t>-документа.</w:t>
      </w:r>
    </w:p>
    <w:p w14:paraId="77A5355B" w14:textId="77777777" w:rsidR="000358F8" w:rsidRDefault="00AE789E">
      <w:pPr>
        <w:spacing w:line="276" w:lineRule="auto"/>
      </w:pPr>
      <w:r>
        <w:t>Подавляющее большинство современных веб-сайтов раб</w:t>
      </w:r>
      <w:r>
        <w:t xml:space="preserve">отают на основе связки </w:t>
      </w:r>
      <w:r>
        <w:rPr>
          <w:i/>
          <w:iCs/>
          <w:lang w:val="en-US"/>
        </w:rPr>
        <w:t>HTML</w:t>
      </w:r>
      <w:r>
        <w:rPr>
          <w:i/>
          <w:iCs/>
        </w:rPr>
        <w:t>+</w:t>
      </w:r>
      <w:r>
        <w:rPr>
          <w:i/>
          <w:iCs/>
          <w:lang w:val="en-US"/>
        </w:rPr>
        <w:t>CSS</w:t>
      </w:r>
      <w:r>
        <w:t>.</w:t>
      </w:r>
    </w:p>
    <w:p w14:paraId="17FCE982" w14:textId="77777777" w:rsidR="000358F8" w:rsidRDefault="00AE789E">
      <w:pPr>
        <w:tabs>
          <w:tab w:val="left" w:pos="420"/>
        </w:tabs>
        <w:spacing w:line="276" w:lineRule="auto"/>
      </w:pPr>
      <w:r>
        <w:rPr>
          <w:i/>
          <w:iCs/>
          <w:lang w:val="en-US"/>
        </w:rPr>
        <w:t>CSS</w:t>
      </w:r>
      <w:r>
        <w:t xml:space="preserve"> используется для определения стилей (правил) оформления документов — включая дизайн, вёрстку и вариации макета для различных устройств и размеров экрана. У такого способа форматирования несколько достоинств, к примеру т</w:t>
      </w:r>
      <w:r>
        <w:t>еги не дублируются, документ проще обслуживать и внешний вид всего сайта можно изменить централизованно, а не корректировать форматирование каждой странички.</w:t>
      </w:r>
    </w:p>
    <w:p w14:paraId="5C96E708" w14:textId="77777777" w:rsidR="000358F8" w:rsidRDefault="00AE789E">
      <w:pPr>
        <w:spacing w:line="276" w:lineRule="auto"/>
      </w:pPr>
      <w:r>
        <w:rPr>
          <w:i/>
          <w:iCs/>
          <w:lang w:val="en-US"/>
        </w:rPr>
        <w:t>CSS</w:t>
      </w:r>
      <w:r>
        <w:t>-файл — это файл с расширением .</w:t>
      </w:r>
      <w:proofErr w:type="spellStart"/>
      <w:r>
        <w:rPr>
          <w:i/>
          <w:iCs/>
          <w:lang w:val="en-US"/>
        </w:rPr>
        <w:t>css</w:t>
      </w:r>
      <w:proofErr w:type="spellEnd"/>
      <w:r>
        <w:t xml:space="preserve">, где прописываются правила оформления документа. Чтобы </w:t>
      </w:r>
      <w:r>
        <w:t>привязать файл к оформлению страницы, нужно использовать тег &lt;</w:t>
      </w:r>
      <w:r>
        <w:rPr>
          <w:i/>
          <w:iCs/>
          <w:lang w:val="en-US"/>
        </w:rPr>
        <w:t>link</w:t>
      </w:r>
      <w:r>
        <w:t>&gt;.</w:t>
      </w:r>
    </w:p>
    <w:p w14:paraId="242A10B3" w14:textId="77777777" w:rsidR="000358F8" w:rsidRDefault="00AE789E">
      <w:r>
        <w:br w:type="page"/>
      </w:r>
    </w:p>
    <w:p w14:paraId="7CCF60FD" w14:textId="77777777" w:rsidR="000358F8" w:rsidRDefault="00AE789E">
      <w:pPr>
        <w:pStyle w:val="10"/>
        <w:numPr>
          <w:ilvl w:val="0"/>
          <w:numId w:val="4"/>
        </w:numPr>
        <w:rPr>
          <w:lang w:val="en-US"/>
        </w:rPr>
      </w:pPr>
      <w:bookmarkStart w:id="4" w:name="_Toc83056693"/>
      <w:bookmarkStart w:id="5" w:name="_Toc22041"/>
      <w:r>
        <w:lastRenderedPageBreak/>
        <w:t>Руководство</w:t>
      </w:r>
      <w:r>
        <w:rPr>
          <w:lang w:val="en-US"/>
        </w:rPr>
        <w:t xml:space="preserve"> </w:t>
      </w:r>
      <w:r>
        <w:t>пользователя</w:t>
      </w:r>
      <w:bookmarkEnd w:id="4"/>
      <w:bookmarkEnd w:id="5"/>
    </w:p>
    <w:p w14:paraId="3AC8D26E" w14:textId="77777777" w:rsidR="000358F8" w:rsidRDefault="000358F8">
      <w:pPr>
        <w:spacing w:line="276" w:lineRule="auto"/>
        <w:ind w:left="709"/>
        <w:rPr>
          <w:rFonts w:eastAsia="Calibri"/>
          <w:szCs w:val="28"/>
          <w:lang w:val="en-US"/>
        </w:rPr>
      </w:pPr>
    </w:p>
    <w:p w14:paraId="453D9E00" w14:textId="77777777" w:rsidR="000358F8" w:rsidRDefault="00AE789E">
      <w:pPr>
        <w:pStyle w:val="a5"/>
        <w:spacing w:line="276" w:lineRule="auto"/>
        <w:ind w:firstLine="708"/>
      </w:pPr>
      <w:r>
        <w:t>Главная страница сайта представлена на рисунке 3.1 и содержит в себе информацию о погоде в некоторых городах мира и включает в себя карту, на которой можно уви</w:t>
      </w:r>
      <w:r>
        <w:t>деть местоположение этих городов.</w:t>
      </w:r>
    </w:p>
    <w:p w14:paraId="67E3503F" w14:textId="77777777" w:rsidR="000358F8" w:rsidRDefault="000358F8">
      <w:pPr>
        <w:pStyle w:val="a5"/>
        <w:spacing w:line="276" w:lineRule="auto"/>
        <w:ind w:firstLine="0"/>
      </w:pPr>
    </w:p>
    <w:p w14:paraId="168A7075" w14:textId="77777777" w:rsidR="000358F8" w:rsidRDefault="00AE789E">
      <w:pPr>
        <w:pStyle w:val="a5"/>
        <w:spacing w:line="276" w:lineRule="auto"/>
        <w:ind w:firstLine="0"/>
      </w:pPr>
      <w:r>
        <w:rPr>
          <w:noProof/>
        </w:rPr>
        <w:drawing>
          <wp:inline distT="0" distB="0" distL="0" distR="0" wp14:anchorId="254C27A4" wp14:editId="75997E90">
            <wp:extent cx="5934075" cy="62198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621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8FDBD" w14:textId="77777777" w:rsidR="000358F8" w:rsidRDefault="000358F8">
      <w:pPr>
        <w:pStyle w:val="a5"/>
        <w:spacing w:line="276" w:lineRule="auto"/>
        <w:jc w:val="center"/>
      </w:pPr>
    </w:p>
    <w:p w14:paraId="6BFB0F34" w14:textId="77777777" w:rsidR="000358F8" w:rsidRDefault="00AE789E">
      <w:pPr>
        <w:pStyle w:val="a5"/>
        <w:spacing w:line="276" w:lineRule="auto"/>
        <w:jc w:val="center"/>
      </w:pPr>
      <w:r>
        <w:t>Рисунок 3.1 – Главная страница сайта</w:t>
      </w:r>
    </w:p>
    <w:p w14:paraId="19832C0A" w14:textId="77777777" w:rsidR="000358F8" w:rsidRDefault="000358F8">
      <w:pPr>
        <w:pStyle w:val="a5"/>
        <w:spacing w:line="276" w:lineRule="auto"/>
        <w:ind w:firstLineChars="125" w:firstLine="350"/>
      </w:pPr>
    </w:p>
    <w:p w14:paraId="583D2FB5" w14:textId="77777777" w:rsidR="000358F8" w:rsidRDefault="00AE789E">
      <w:pPr>
        <w:pStyle w:val="a5"/>
        <w:spacing w:line="276" w:lineRule="auto"/>
        <w:ind w:firstLine="709"/>
      </w:pPr>
      <w:r>
        <w:lastRenderedPageBreak/>
        <w:t xml:space="preserve">На верхней панели, показанной на рисунке 3.2, находится навигация с перечнем пунктов, по которым пользователь может осуществлять переход к интересующей странице, либо </w:t>
      </w:r>
      <w:r>
        <w:t>вернуться обратно на главную страницу.</w:t>
      </w:r>
    </w:p>
    <w:p w14:paraId="3E5C15CF" w14:textId="77777777" w:rsidR="000358F8" w:rsidRDefault="000358F8">
      <w:pPr>
        <w:pStyle w:val="a5"/>
        <w:spacing w:line="276" w:lineRule="auto"/>
        <w:ind w:firstLine="0"/>
      </w:pPr>
    </w:p>
    <w:p w14:paraId="6DBD84FB" w14:textId="77777777" w:rsidR="000358F8" w:rsidRDefault="00AE789E">
      <w:pPr>
        <w:pStyle w:val="a5"/>
        <w:spacing w:line="276" w:lineRule="auto"/>
        <w:ind w:firstLine="0"/>
      </w:pPr>
      <w:r>
        <w:rPr>
          <w:noProof/>
        </w:rPr>
        <w:drawing>
          <wp:inline distT="0" distB="0" distL="114300" distR="114300" wp14:anchorId="1C995F2A" wp14:editId="42E483AF">
            <wp:extent cx="5935980" cy="733425"/>
            <wp:effectExtent l="0" t="0" r="762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388C6" w14:textId="77777777" w:rsidR="000358F8" w:rsidRDefault="000358F8">
      <w:pPr>
        <w:pStyle w:val="a5"/>
        <w:spacing w:line="276" w:lineRule="auto"/>
        <w:ind w:firstLine="0"/>
        <w:jc w:val="center"/>
      </w:pPr>
    </w:p>
    <w:p w14:paraId="0EC2C383" w14:textId="77777777" w:rsidR="000358F8" w:rsidRDefault="00AE789E">
      <w:pPr>
        <w:pStyle w:val="a5"/>
        <w:spacing w:line="276" w:lineRule="auto"/>
        <w:ind w:firstLine="0"/>
        <w:jc w:val="center"/>
      </w:pPr>
      <w:r>
        <w:t>Рисунок 3.2 – Навигационная панель</w:t>
      </w:r>
    </w:p>
    <w:p w14:paraId="60D3392D" w14:textId="77777777" w:rsidR="000358F8" w:rsidRDefault="000358F8">
      <w:pPr>
        <w:pStyle w:val="a5"/>
        <w:spacing w:line="276" w:lineRule="auto"/>
        <w:ind w:firstLine="0"/>
      </w:pPr>
    </w:p>
    <w:p w14:paraId="22456338" w14:textId="77777777" w:rsidR="000358F8" w:rsidRDefault="00AE789E">
      <w:pPr>
        <w:pStyle w:val="a5"/>
        <w:spacing w:line="276" w:lineRule="auto"/>
        <w:ind w:firstLine="708"/>
      </w:pPr>
      <w:r>
        <w:t>Работа выпадающего меню иллюстрирована на рисунке 3.3. Меню появляется при наведении курсора мыши на кнопку в панели навигации.</w:t>
      </w:r>
    </w:p>
    <w:p w14:paraId="5AFC1616" w14:textId="77777777" w:rsidR="000358F8" w:rsidRDefault="000358F8">
      <w:pPr>
        <w:pStyle w:val="a5"/>
        <w:spacing w:line="276" w:lineRule="auto"/>
        <w:ind w:firstLine="0"/>
      </w:pPr>
    </w:p>
    <w:p w14:paraId="13E8336B" w14:textId="77777777" w:rsidR="000358F8" w:rsidRDefault="00AE789E">
      <w:pPr>
        <w:pStyle w:val="a5"/>
        <w:spacing w:line="276" w:lineRule="auto"/>
        <w:ind w:firstLine="0"/>
        <w:jc w:val="center"/>
      </w:pPr>
      <w:r>
        <w:rPr>
          <w:noProof/>
        </w:rPr>
        <w:drawing>
          <wp:inline distT="0" distB="0" distL="0" distR="0" wp14:anchorId="539C979B" wp14:editId="3970F6A4">
            <wp:extent cx="2162175" cy="26860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95927" w14:textId="77777777" w:rsidR="000358F8" w:rsidRDefault="000358F8">
      <w:pPr>
        <w:pStyle w:val="a5"/>
        <w:spacing w:line="276" w:lineRule="auto"/>
        <w:ind w:firstLine="0"/>
        <w:jc w:val="center"/>
      </w:pPr>
    </w:p>
    <w:p w14:paraId="57ADF95E" w14:textId="77777777" w:rsidR="000358F8" w:rsidRDefault="00AE789E">
      <w:pPr>
        <w:pStyle w:val="a5"/>
        <w:spacing w:line="276" w:lineRule="auto"/>
        <w:ind w:firstLine="0"/>
        <w:jc w:val="center"/>
      </w:pPr>
      <w:r>
        <w:t>Рисунок 3.3 – Выпадающее меню</w:t>
      </w:r>
    </w:p>
    <w:p w14:paraId="484480EF" w14:textId="77777777" w:rsidR="000358F8" w:rsidRDefault="000358F8">
      <w:pPr>
        <w:pStyle w:val="a5"/>
        <w:spacing w:line="276" w:lineRule="auto"/>
        <w:ind w:firstLine="0"/>
      </w:pPr>
    </w:p>
    <w:p w14:paraId="07133F59" w14:textId="77777777" w:rsidR="000358F8" w:rsidRDefault="00AE789E">
      <w:pPr>
        <w:pStyle w:val="a5"/>
        <w:spacing w:line="276" w:lineRule="auto"/>
        <w:ind w:firstLine="708"/>
      </w:pPr>
      <w:r>
        <w:t>В верхней част</w:t>
      </w:r>
      <w:r>
        <w:t>и главной страницы сразу под навигационной панелью располагаются карточки городов с иллюстрациями и краткой информацией. Можно увидеть более подробную информацию о городе, нажав на ссылку внутри карточки, показанную на рисунке 3.4.</w:t>
      </w:r>
    </w:p>
    <w:p w14:paraId="0871E9BD" w14:textId="77777777" w:rsidR="000358F8" w:rsidRDefault="000358F8">
      <w:pPr>
        <w:pStyle w:val="a5"/>
        <w:spacing w:line="276" w:lineRule="auto"/>
        <w:ind w:firstLineChars="125" w:firstLine="350"/>
      </w:pPr>
    </w:p>
    <w:p w14:paraId="1520B82D" w14:textId="77777777" w:rsidR="000358F8" w:rsidRDefault="00AE789E">
      <w:pPr>
        <w:pStyle w:val="a5"/>
        <w:ind w:firstLineChars="125" w:firstLine="350"/>
        <w:jc w:val="center"/>
      </w:pPr>
      <w:r>
        <w:rPr>
          <w:noProof/>
        </w:rPr>
        <w:lastRenderedPageBreak/>
        <w:drawing>
          <wp:inline distT="0" distB="0" distL="114300" distR="114300" wp14:anchorId="3DB2C98B" wp14:editId="0EEABCC8">
            <wp:extent cx="2945130" cy="3238500"/>
            <wp:effectExtent l="0" t="0" r="7620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/>
                    <pic:cNvPicPr>
                      <a:picLocks noChangeAspect="1"/>
                    </pic:cNvPicPr>
                  </pic:nvPicPr>
                  <pic:blipFill>
                    <a:blip r:embed="rId16"/>
                    <a:srcRect l="9936" t="7946" r="17944" b="8190"/>
                    <a:stretch>
                      <a:fillRect/>
                    </a:stretch>
                  </pic:blipFill>
                  <pic:spPr>
                    <a:xfrm>
                      <a:off x="0" y="0"/>
                      <a:ext cx="294513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658E3" w14:textId="77777777" w:rsidR="000358F8" w:rsidRDefault="000358F8">
      <w:pPr>
        <w:pStyle w:val="a5"/>
        <w:spacing w:line="276" w:lineRule="auto"/>
        <w:ind w:firstLineChars="125" w:firstLine="350"/>
      </w:pPr>
    </w:p>
    <w:p w14:paraId="5CCCBB54" w14:textId="77777777" w:rsidR="000358F8" w:rsidRDefault="00AE789E">
      <w:pPr>
        <w:pStyle w:val="a5"/>
        <w:spacing w:line="276" w:lineRule="auto"/>
        <w:ind w:firstLineChars="125" w:firstLine="350"/>
        <w:jc w:val="center"/>
      </w:pPr>
      <w:r>
        <w:t xml:space="preserve">Рисунок 3.4 – </w:t>
      </w:r>
      <w:r>
        <w:t>Карточка города Минска</w:t>
      </w:r>
    </w:p>
    <w:p w14:paraId="353B6E91" w14:textId="77777777" w:rsidR="000358F8" w:rsidRDefault="000358F8">
      <w:pPr>
        <w:pStyle w:val="a5"/>
        <w:spacing w:line="276" w:lineRule="auto"/>
        <w:ind w:firstLine="0"/>
      </w:pPr>
    </w:p>
    <w:p w14:paraId="440D7D7A" w14:textId="77777777" w:rsidR="000358F8" w:rsidRDefault="00AE789E">
      <w:pPr>
        <w:pStyle w:val="a5"/>
        <w:spacing w:line="276" w:lineRule="auto"/>
        <w:ind w:firstLine="708"/>
      </w:pPr>
      <w:r>
        <w:t>Перейдя по ссылкам, можно просмотреть более подробную информацию о городах. На рисунках 3.5 -</w:t>
      </w:r>
      <w:r>
        <w:rPr>
          <w:color w:val="0000FF"/>
        </w:rPr>
        <w:t xml:space="preserve"> </w:t>
      </w:r>
      <w:r>
        <w:t>3.9 представлена информация о Минске, Москве, Сингапуре, Лондоне и Нью-Йорке.</w:t>
      </w:r>
    </w:p>
    <w:p w14:paraId="54939220" w14:textId="77777777" w:rsidR="000358F8" w:rsidRDefault="000358F8">
      <w:pPr>
        <w:pStyle w:val="a5"/>
        <w:spacing w:line="276" w:lineRule="auto"/>
        <w:ind w:firstLineChars="125" w:firstLine="350"/>
      </w:pPr>
    </w:p>
    <w:p w14:paraId="3C59C98A" w14:textId="77777777" w:rsidR="000358F8" w:rsidRDefault="00AE789E">
      <w:pPr>
        <w:pStyle w:val="a5"/>
        <w:spacing w:line="276" w:lineRule="auto"/>
        <w:ind w:firstLine="0"/>
      </w:pPr>
      <w:r>
        <w:rPr>
          <w:noProof/>
        </w:rPr>
        <w:drawing>
          <wp:inline distT="0" distB="0" distL="114300" distR="114300" wp14:anchorId="5E58EB9E" wp14:editId="1453F7A0">
            <wp:extent cx="5933440" cy="3141980"/>
            <wp:effectExtent l="0" t="0" r="10160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58CE5" w14:textId="77777777" w:rsidR="000358F8" w:rsidRDefault="000358F8">
      <w:pPr>
        <w:pStyle w:val="a5"/>
        <w:spacing w:line="276" w:lineRule="auto"/>
        <w:ind w:firstLine="0"/>
        <w:jc w:val="center"/>
      </w:pPr>
    </w:p>
    <w:p w14:paraId="134B1E43" w14:textId="77777777" w:rsidR="000358F8" w:rsidRDefault="00AE789E">
      <w:pPr>
        <w:pStyle w:val="a5"/>
        <w:spacing w:line="276" w:lineRule="auto"/>
        <w:ind w:firstLine="0"/>
        <w:jc w:val="center"/>
      </w:pPr>
      <w:r>
        <w:t>Рисунок 3.5 – Информация о Минске</w:t>
      </w:r>
    </w:p>
    <w:p w14:paraId="43D4A77D" w14:textId="77777777" w:rsidR="000358F8" w:rsidRDefault="000358F8">
      <w:pPr>
        <w:pStyle w:val="a5"/>
        <w:spacing w:line="276" w:lineRule="auto"/>
        <w:ind w:firstLine="0"/>
        <w:jc w:val="center"/>
      </w:pPr>
    </w:p>
    <w:p w14:paraId="502A3443" w14:textId="77777777" w:rsidR="000358F8" w:rsidRDefault="00AE789E">
      <w:pPr>
        <w:pStyle w:val="a5"/>
        <w:spacing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114300" distR="114300" wp14:anchorId="744F65D3" wp14:editId="25025267">
            <wp:extent cx="5934075" cy="3345815"/>
            <wp:effectExtent l="0" t="0" r="9525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3BD9C" w14:textId="77777777" w:rsidR="000358F8" w:rsidRDefault="000358F8">
      <w:pPr>
        <w:pStyle w:val="a5"/>
        <w:spacing w:line="276" w:lineRule="auto"/>
        <w:ind w:firstLine="0"/>
        <w:jc w:val="center"/>
      </w:pPr>
    </w:p>
    <w:p w14:paraId="3C2E109E" w14:textId="77777777" w:rsidR="000358F8" w:rsidRDefault="00AE789E">
      <w:pPr>
        <w:pStyle w:val="a5"/>
        <w:spacing w:line="276" w:lineRule="auto"/>
        <w:ind w:firstLine="0"/>
        <w:jc w:val="center"/>
      </w:pPr>
      <w:r>
        <w:t>Рисунок 3.6 – Инфо</w:t>
      </w:r>
      <w:r>
        <w:t>рмация о Москве</w:t>
      </w:r>
    </w:p>
    <w:p w14:paraId="4E405C7B" w14:textId="77777777" w:rsidR="000358F8" w:rsidRDefault="000358F8">
      <w:pPr>
        <w:pStyle w:val="a5"/>
        <w:spacing w:line="276" w:lineRule="auto"/>
        <w:ind w:firstLine="0"/>
        <w:jc w:val="center"/>
      </w:pPr>
    </w:p>
    <w:p w14:paraId="1628C7C8" w14:textId="77777777" w:rsidR="000358F8" w:rsidRDefault="00AE789E">
      <w:pPr>
        <w:pStyle w:val="a5"/>
        <w:spacing w:line="276" w:lineRule="auto"/>
        <w:ind w:firstLine="0"/>
        <w:jc w:val="center"/>
      </w:pPr>
      <w:r>
        <w:rPr>
          <w:noProof/>
        </w:rPr>
        <w:drawing>
          <wp:inline distT="0" distB="0" distL="114300" distR="114300" wp14:anchorId="652011E8" wp14:editId="1A5BDEFB">
            <wp:extent cx="5935980" cy="2927350"/>
            <wp:effectExtent l="0" t="0" r="7620" b="139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5091E" w14:textId="77777777" w:rsidR="000358F8" w:rsidRDefault="000358F8">
      <w:pPr>
        <w:pStyle w:val="a5"/>
        <w:spacing w:line="276" w:lineRule="auto"/>
        <w:ind w:firstLine="0"/>
        <w:jc w:val="center"/>
      </w:pPr>
    </w:p>
    <w:p w14:paraId="4BBB85FC" w14:textId="77777777" w:rsidR="000358F8" w:rsidRDefault="00AE789E">
      <w:pPr>
        <w:pStyle w:val="a5"/>
        <w:spacing w:line="276" w:lineRule="auto"/>
        <w:ind w:firstLine="0"/>
        <w:jc w:val="center"/>
      </w:pPr>
      <w:r>
        <w:t>Рисунок 3.7 – Информация о Лондоне</w:t>
      </w:r>
    </w:p>
    <w:p w14:paraId="740FF653" w14:textId="77777777" w:rsidR="000358F8" w:rsidRDefault="000358F8">
      <w:pPr>
        <w:pStyle w:val="a5"/>
        <w:spacing w:line="276" w:lineRule="auto"/>
        <w:ind w:firstLine="0"/>
        <w:jc w:val="center"/>
      </w:pPr>
    </w:p>
    <w:p w14:paraId="2369CFEE" w14:textId="77777777" w:rsidR="000358F8" w:rsidRDefault="00AE789E">
      <w:pPr>
        <w:pStyle w:val="a5"/>
        <w:spacing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114300" distR="114300" wp14:anchorId="5185F3A9" wp14:editId="1AE1883E">
            <wp:extent cx="5932170" cy="3362325"/>
            <wp:effectExtent l="0" t="0" r="1143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AA804" w14:textId="77777777" w:rsidR="000358F8" w:rsidRDefault="000358F8">
      <w:pPr>
        <w:pStyle w:val="a5"/>
        <w:spacing w:line="276" w:lineRule="auto"/>
        <w:ind w:firstLine="0"/>
        <w:jc w:val="center"/>
      </w:pPr>
    </w:p>
    <w:p w14:paraId="09EC7108" w14:textId="77777777" w:rsidR="000358F8" w:rsidRDefault="00AE789E">
      <w:pPr>
        <w:pStyle w:val="a5"/>
        <w:spacing w:line="276" w:lineRule="auto"/>
        <w:ind w:firstLine="0"/>
        <w:jc w:val="center"/>
      </w:pPr>
      <w:r>
        <w:t>Рисунок 3.8 – Информация о Нью-Йорке</w:t>
      </w:r>
    </w:p>
    <w:p w14:paraId="4EB8EFA3" w14:textId="77777777" w:rsidR="000358F8" w:rsidRDefault="000358F8">
      <w:pPr>
        <w:pStyle w:val="a5"/>
        <w:spacing w:line="276" w:lineRule="auto"/>
        <w:ind w:firstLine="0"/>
        <w:jc w:val="center"/>
      </w:pPr>
    </w:p>
    <w:p w14:paraId="27CE0EBE" w14:textId="77777777" w:rsidR="000358F8" w:rsidRDefault="00AE789E">
      <w:pPr>
        <w:pStyle w:val="a5"/>
        <w:spacing w:line="276" w:lineRule="auto"/>
        <w:ind w:firstLine="0"/>
        <w:jc w:val="center"/>
      </w:pPr>
      <w:r>
        <w:rPr>
          <w:noProof/>
        </w:rPr>
        <w:drawing>
          <wp:inline distT="0" distB="0" distL="114300" distR="114300" wp14:anchorId="593470F0" wp14:editId="4BDD8CCA">
            <wp:extent cx="5928995" cy="2403475"/>
            <wp:effectExtent l="0" t="0" r="14605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8504A" w14:textId="77777777" w:rsidR="000358F8" w:rsidRDefault="000358F8">
      <w:pPr>
        <w:pStyle w:val="a5"/>
        <w:spacing w:line="276" w:lineRule="auto"/>
        <w:ind w:firstLine="0"/>
        <w:jc w:val="center"/>
      </w:pPr>
    </w:p>
    <w:p w14:paraId="6ACCE260" w14:textId="77777777" w:rsidR="000358F8" w:rsidRDefault="00AE789E">
      <w:pPr>
        <w:pStyle w:val="a5"/>
        <w:spacing w:line="276" w:lineRule="auto"/>
        <w:ind w:firstLine="0"/>
        <w:jc w:val="center"/>
      </w:pPr>
      <w:r>
        <w:t>Рисунок 3.9 – Информация о Сингапуре</w:t>
      </w:r>
    </w:p>
    <w:p w14:paraId="51155F41" w14:textId="77777777" w:rsidR="000358F8" w:rsidRDefault="000358F8">
      <w:pPr>
        <w:pStyle w:val="a5"/>
        <w:spacing w:line="276" w:lineRule="auto"/>
        <w:ind w:firstLineChars="125" w:firstLine="350"/>
      </w:pPr>
    </w:p>
    <w:p w14:paraId="3BF42D7C" w14:textId="77777777" w:rsidR="000358F8" w:rsidRDefault="00AE789E">
      <w:pPr>
        <w:pStyle w:val="a5"/>
        <w:spacing w:line="276" w:lineRule="auto"/>
        <w:ind w:firstLine="708"/>
      </w:pPr>
      <w:r>
        <w:t xml:space="preserve">С любой страницы можно вернуться на главную, перейдя по ссылке в верхней левой части страницы, показанной на </w:t>
      </w:r>
      <w:r>
        <w:t>рисунке 3.10.</w:t>
      </w:r>
    </w:p>
    <w:p w14:paraId="2181C4F7" w14:textId="77777777" w:rsidR="000358F8" w:rsidRDefault="00AE789E">
      <w:pPr>
        <w:pStyle w:val="a5"/>
        <w:spacing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114300" distR="114300" wp14:anchorId="0D6F06EA" wp14:editId="7768F733">
            <wp:extent cx="5794375" cy="3076575"/>
            <wp:effectExtent l="0" t="0" r="12065" b="1905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943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E062F" w14:textId="77777777" w:rsidR="000358F8" w:rsidRDefault="000358F8">
      <w:pPr>
        <w:pStyle w:val="a5"/>
        <w:spacing w:line="276" w:lineRule="auto"/>
        <w:ind w:firstLine="708"/>
        <w:jc w:val="center"/>
      </w:pPr>
    </w:p>
    <w:p w14:paraId="39EFF35E" w14:textId="77777777" w:rsidR="000358F8" w:rsidRDefault="00AE789E">
      <w:pPr>
        <w:pStyle w:val="a5"/>
        <w:spacing w:line="276" w:lineRule="auto"/>
        <w:ind w:firstLine="708"/>
        <w:jc w:val="center"/>
      </w:pPr>
      <w:r>
        <w:t>Рисунок 3.10 - Переход на главную страницу</w:t>
      </w:r>
    </w:p>
    <w:p w14:paraId="45584320" w14:textId="77777777" w:rsidR="000358F8" w:rsidRDefault="000358F8">
      <w:pPr>
        <w:ind w:firstLine="0"/>
      </w:pPr>
    </w:p>
    <w:p w14:paraId="661404A1" w14:textId="77777777" w:rsidR="000358F8" w:rsidRDefault="00AE789E">
      <w:pPr>
        <w:pStyle w:val="a5"/>
        <w:spacing w:line="276" w:lineRule="auto"/>
        <w:ind w:firstLine="708"/>
      </w:pPr>
      <w:r>
        <w:t>Карта на главной странице реализована с помощь тегов &lt;</w:t>
      </w:r>
      <w:r>
        <w:rPr>
          <w:i/>
          <w:iCs/>
          <w:lang w:val="en-US"/>
        </w:rPr>
        <w:t>map</w:t>
      </w:r>
      <w:r>
        <w:t>&gt;, области-ссылки нанесены на карту с использованием тега &lt;</w:t>
      </w:r>
      <w:r>
        <w:rPr>
          <w:i/>
          <w:iCs/>
          <w:lang w:val="en-US"/>
        </w:rPr>
        <w:t>area</w:t>
      </w:r>
      <w:r>
        <w:t>&gt;, тег &lt;</w:t>
      </w:r>
      <w:r>
        <w:rPr>
          <w:i/>
          <w:iCs/>
          <w:lang w:val="en-US"/>
        </w:rPr>
        <w:t>iframe</w:t>
      </w:r>
      <w:r>
        <w:t>&gt; позволяет интегрировать карту отдельным элементом на домашн</w:t>
      </w:r>
      <w:r>
        <w:t>ей странице как показано на рисунке 3.11.</w:t>
      </w:r>
    </w:p>
    <w:p w14:paraId="290284CF" w14:textId="77777777" w:rsidR="000358F8" w:rsidRDefault="000358F8">
      <w:pPr>
        <w:pStyle w:val="a5"/>
        <w:spacing w:line="276" w:lineRule="auto"/>
        <w:ind w:firstLine="0"/>
        <w:jc w:val="center"/>
      </w:pPr>
    </w:p>
    <w:p w14:paraId="60ADB763" w14:textId="77777777" w:rsidR="000358F8" w:rsidRDefault="00AE789E">
      <w:pPr>
        <w:pStyle w:val="a5"/>
        <w:spacing w:line="276" w:lineRule="auto"/>
        <w:ind w:firstLine="0"/>
      </w:pPr>
      <w:r>
        <w:rPr>
          <w:noProof/>
        </w:rPr>
        <w:drawing>
          <wp:inline distT="0" distB="0" distL="114300" distR="114300" wp14:anchorId="10E06893" wp14:editId="0C188B6C">
            <wp:extent cx="5926455" cy="1961515"/>
            <wp:effectExtent l="0" t="0" r="1905" b="4445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196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14808" w14:textId="77777777" w:rsidR="000358F8" w:rsidRDefault="000358F8">
      <w:pPr>
        <w:pStyle w:val="a5"/>
        <w:spacing w:line="276" w:lineRule="auto"/>
        <w:ind w:firstLine="0"/>
        <w:jc w:val="center"/>
      </w:pPr>
    </w:p>
    <w:p w14:paraId="46150012" w14:textId="77777777" w:rsidR="000358F8" w:rsidRDefault="00AE789E">
      <w:pPr>
        <w:pStyle w:val="a5"/>
        <w:spacing w:line="276" w:lineRule="auto"/>
        <w:ind w:firstLine="0"/>
        <w:jc w:val="center"/>
      </w:pPr>
      <w:r>
        <w:t>Рисунок 3.11 - Карта мира</w:t>
      </w:r>
    </w:p>
    <w:p w14:paraId="2EB08FFA" w14:textId="77777777" w:rsidR="000358F8" w:rsidRDefault="000358F8">
      <w:pPr>
        <w:pStyle w:val="a5"/>
        <w:spacing w:line="276" w:lineRule="auto"/>
        <w:ind w:firstLineChars="125" w:firstLine="350"/>
      </w:pPr>
    </w:p>
    <w:p w14:paraId="469030B4" w14:textId="77777777" w:rsidR="000358F8" w:rsidRDefault="00AE789E">
      <w:pPr>
        <w:pStyle w:val="a5"/>
        <w:spacing w:line="276" w:lineRule="auto"/>
        <w:ind w:firstLine="708"/>
      </w:pPr>
      <w:r>
        <w:t>Пример работы с таблицами можно увидеть на рисунке 3.12, который представляет собой часть одной из страниц с информацией о городах.</w:t>
      </w:r>
    </w:p>
    <w:p w14:paraId="24A93CCA" w14:textId="77777777" w:rsidR="000358F8" w:rsidRDefault="000358F8">
      <w:pPr>
        <w:pStyle w:val="a5"/>
        <w:spacing w:line="276" w:lineRule="auto"/>
        <w:ind w:firstLine="708"/>
        <w:jc w:val="left"/>
      </w:pPr>
    </w:p>
    <w:p w14:paraId="0B8DCB3B" w14:textId="77777777" w:rsidR="000358F8" w:rsidRDefault="00AE789E">
      <w:pPr>
        <w:pStyle w:val="a5"/>
        <w:spacing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114300" distR="114300" wp14:anchorId="24A974AB" wp14:editId="13ED9413">
            <wp:extent cx="3787775" cy="2905760"/>
            <wp:effectExtent l="0" t="0" r="6985" b="5080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87775" cy="29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A529A" w14:textId="77777777" w:rsidR="000358F8" w:rsidRDefault="000358F8">
      <w:pPr>
        <w:pStyle w:val="a5"/>
        <w:spacing w:line="276" w:lineRule="auto"/>
        <w:ind w:firstLine="0"/>
        <w:jc w:val="center"/>
      </w:pPr>
    </w:p>
    <w:p w14:paraId="5BFFB250" w14:textId="77777777" w:rsidR="000358F8" w:rsidRDefault="00AE789E">
      <w:pPr>
        <w:pStyle w:val="a5"/>
        <w:spacing w:line="276" w:lineRule="auto"/>
        <w:ind w:firstLine="0"/>
        <w:jc w:val="center"/>
      </w:pPr>
      <w:r>
        <w:t>Рисунок 3.12 – Таблица текущей погоды</w:t>
      </w:r>
    </w:p>
    <w:p w14:paraId="7B689521" w14:textId="77777777" w:rsidR="000358F8" w:rsidRDefault="000358F8">
      <w:pPr>
        <w:pStyle w:val="a5"/>
        <w:spacing w:line="276" w:lineRule="auto"/>
        <w:ind w:firstLineChars="125" w:firstLine="350"/>
      </w:pPr>
    </w:p>
    <w:p w14:paraId="762E0CAB" w14:textId="77777777" w:rsidR="000358F8" w:rsidRDefault="00AE789E">
      <w:pPr>
        <w:ind w:firstLine="708"/>
      </w:pPr>
      <w:r>
        <w:t xml:space="preserve">На рисунке 3.13 приведен пример работы с вложенными и комбинированными списками. Списки реализованы с помощью вложенных тегов </w:t>
      </w:r>
      <w:r>
        <w:rPr>
          <w:i/>
          <w:iCs/>
        </w:rPr>
        <w:t>&lt;</w:t>
      </w:r>
      <w:r>
        <w:rPr>
          <w:i/>
          <w:iCs/>
          <w:lang w:val="en-US"/>
        </w:rPr>
        <w:t>ul</w:t>
      </w:r>
      <w:r>
        <w:rPr>
          <w:i/>
          <w:iCs/>
        </w:rPr>
        <w:t xml:space="preserve">&gt; </w:t>
      </w:r>
      <w:r>
        <w:t xml:space="preserve">и </w:t>
      </w:r>
      <w:r>
        <w:rPr>
          <w:i/>
          <w:iCs/>
        </w:rPr>
        <w:t>&lt;</w:t>
      </w:r>
      <w:proofErr w:type="spellStart"/>
      <w:r>
        <w:rPr>
          <w:i/>
          <w:iCs/>
          <w:lang w:val="en-US"/>
        </w:rPr>
        <w:t>ol</w:t>
      </w:r>
      <w:proofErr w:type="spellEnd"/>
      <w:r>
        <w:rPr>
          <w:i/>
          <w:iCs/>
        </w:rPr>
        <w:t>&gt;</w:t>
      </w:r>
      <w:r>
        <w:t>.</w:t>
      </w:r>
    </w:p>
    <w:p w14:paraId="5FA8FBB9" w14:textId="77777777" w:rsidR="000358F8" w:rsidRDefault="000358F8">
      <w:pPr>
        <w:ind w:firstLine="0"/>
      </w:pPr>
    </w:p>
    <w:p w14:paraId="70CDCEEE" w14:textId="77777777" w:rsidR="000358F8" w:rsidRDefault="00AE789E">
      <w:pPr>
        <w:pStyle w:val="a5"/>
        <w:spacing w:line="276" w:lineRule="auto"/>
        <w:ind w:firstLine="0"/>
        <w:jc w:val="center"/>
      </w:pPr>
      <w:r>
        <w:rPr>
          <w:noProof/>
        </w:rPr>
        <w:drawing>
          <wp:inline distT="0" distB="0" distL="114300" distR="114300" wp14:anchorId="1C56491D" wp14:editId="353F9775">
            <wp:extent cx="5932170" cy="2395855"/>
            <wp:effectExtent l="0" t="0" r="11430" b="12065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39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881CA" w14:textId="77777777" w:rsidR="000358F8" w:rsidRDefault="000358F8">
      <w:pPr>
        <w:pStyle w:val="a5"/>
        <w:spacing w:line="276" w:lineRule="auto"/>
        <w:ind w:firstLine="0"/>
      </w:pPr>
    </w:p>
    <w:p w14:paraId="69E7E9A3" w14:textId="77777777" w:rsidR="000358F8" w:rsidRDefault="00AE789E">
      <w:pPr>
        <w:pStyle w:val="a5"/>
        <w:spacing w:line="276" w:lineRule="auto"/>
        <w:ind w:firstLine="0"/>
        <w:jc w:val="center"/>
      </w:pPr>
      <w:r>
        <w:t>Рисунок 3.13 - Вложенные и комбинированные списки</w:t>
      </w:r>
    </w:p>
    <w:p w14:paraId="00FB0875" w14:textId="77777777" w:rsidR="000358F8" w:rsidRDefault="000358F8">
      <w:pPr>
        <w:pStyle w:val="a5"/>
        <w:spacing w:line="276" w:lineRule="auto"/>
        <w:ind w:firstLineChars="125" w:firstLine="350"/>
      </w:pPr>
    </w:p>
    <w:p w14:paraId="398015BE" w14:textId="77777777" w:rsidR="000358F8" w:rsidRDefault="00AE789E">
      <w:pPr>
        <w:spacing w:line="276" w:lineRule="auto"/>
      </w:pPr>
      <w:r>
        <w:t>Викторина имплементирована с использованием тегов &lt;</w:t>
      </w:r>
      <w:r>
        <w:rPr>
          <w:i/>
          <w:iCs/>
          <w:lang w:val="en-US"/>
        </w:rPr>
        <w:t>input</w:t>
      </w:r>
      <w:r>
        <w:t xml:space="preserve">&gt; с атрибутами </w:t>
      </w:r>
      <w:r>
        <w:rPr>
          <w:i/>
          <w:iCs/>
          <w:lang w:val="en-US"/>
        </w:rPr>
        <w:t>type</w:t>
      </w:r>
      <w:r>
        <w:t>=</w:t>
      </w:r>
      <w:r>
        <w:rPr>
          <w:i/>
          <w:iCs/>
          <w:lang w:val="en-US"/>
        </w:rPr>
        <w:t>radio</w:t>
      </w:r>
      <w:r>
        <w:t xml:space="preserve">, </w:t>
      </w:r>
      <w:r>
        <w:rPr>
          <w:i/>
          <w:iCs/>
          <w:lang w:val="en-US"/>
        </w:rPr>
        <w:t>type</w:t>
      </w:r>
      <w:r>
        <w:t>=</w:t>
      </w:r>
      <w:r>
        <w:rPr>
          <w:i/>
          <w:iCs/>
          <w:lang w:val="en-US"/>
        </w:rPr>
        <w:t>checkbox</w:t>
      </w:r>
      <w:r>
        <w:t>, а также тега &lt;</w:t>
      </w:r>
      <w:proofErr w:type="spellStart"/>
      <w:r>
        <w:rPr>
          <w:i/>
          <w:iCs/>
          <w:lang w:val="en-US"/>
        </w:rPr>
        <w:t>textarea</w:t>
      </w:r>
      <w:proofErr w:type="spellEnd"/>
      <w:r>
        <w:t>&gt;. Все эти элементы вместе с текстом вопроса помещены в таблицу, результат представлен на рисунке 3.14.</w:t>
      </w:r>
    </w:p>
    <w:p w14:paraId="01CEFE6F" w14:textId="77777777" w:rsidR="000358F8" w:rsidRDefault="000358F8">
      <w:pPr>
        <w:spacing w:line="276" w:lineRule="auto"/>
        <w:ind w:firstLineChars="125" w:firstLine="350"/>
      </w:pPr>
    </w:p>
    <w:p w14:paraId="7D03902F" w14:textId="77777777" w:rsidR="000358F8" w:rsidRDefault="00AE789E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3A226A3" wp14:editId="5EB131D3">
            <wp:extent cx="5939790" cy="264795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F4D32" w14:textId="77777777" w:rsidR="000358F8" w:rsidRDefault="000358F8">
      <w:pPr>
        <w:ind w:firstLine="0"/>
        <w:jc w:val="center"/>
      </w:pPr>
    </w:p>
    <w:p w14:paraId="220133C9" w14:textId="77777777" w:rsidR="000358F8" w:rsidRDefault="00AE789E">
      <w:pPr>
        <w:ind w:firstLine="0"/>
        <w:jc w:val="center"/>
      </w:pPr>
      <w:r>
        <w:t>Рисунок 3.14 – Викторина</w:t>
      </w:r>
    </w:p>
    <w:p w14:paraId="232C5779" w14:textId="77777777" w:rsidR="000358F8" w:rsidRDefault="00AE789E">
      <w:r>
        <w:br w:type="page"/>
      </w:r>
    </w:p>
    <w:p w14:paraId="7724924C" w14:textId="77777777" w:rsidR="000358F8" w:rsidRDefault="00AE789E">
      <w:pPr>
        <w:pStyle w:val="10"/>
      </w:pPr>
      <w:bookmarkStart w:id="6" w:name="_Toc83056694"/>
      <w:bookmarkStart w:id="7" w:name="_Toc13131"/>
      <w:r>
        <w:lastRenderedPageBreak/>
        <w:t>4 заключение</w:t>
      </w:r>
      <w:bookmarkEnd w:id="6"/>
      <w:bookmarkEnd w:id="7"/>
    </w:p>
    <w:p w14:paraId="510D698A" w14:textId="77777777" w:rsidR="000358F8" w:rsidRDefault="000358F8">
      <w:pPr>
        <w:spacing w:line="276" w:lineRule="auto"/>
        <w:contextualSpacing/>
        <w:rPr>
          <w:szCs w:val="28"/>
        </w:rPr>
      </w:pPr>
    </w:p>
    <w:p w14:paraId="0A96BDC2" w14:textId="77777777" w:rsidR="000358F8" w:rsidRDefault="00AE789E">
      <w:pPr>
        <w:spacing w:line="276" w:lineRule="auto"/>
        <w:contextualSpacing/>
        <w:rPr>
          <w:szCs w:val="28"/>
        </w:rPr>
      </w:pPr>
      <w:r>
        <w:t>В ходе лабораторной ра</w:t>
      </w:r>
      <w:r>
        <w:t xml:space="preserve">боты изучен </w:t>
      </w:r>
      <w:r>
        <w:t>язык разм</w:t>
      </w:r>
      <w:r>
        <w:t xml:space="preserve">етки документов </w:t>
      </w:r>
      <w:r>
        <w:rPr>
          <w:i/>
        </w:rPr>
        <w:t>HTML</w:t>
      </w:r>
      <w:r>
        <w:rPr>
          <w:iCs/>
        </w:rPr>
        <w:t xml:space="preserve"> и язык описания внешнего вида документа </w:t>
      </w:r>
      <w:r>
        <w:rPr>
          <w:i/>
          <w:lang w:val="en-US"/>
        </w:rPr>
        <w:t>CSS</w:t>
      </w:r>
      <w:r>
        <w:rPr>
          <w:szCs w:val="28"/>
        </w:rPr>
        <w:t>, разработан сайт на тему «Погода на планете», внешний вид которого показан в разделе «Руководство пользователя».</w:t>
      </w:r>
    </w:p>
    <w:p w14:paraId="53FA8129" w14:textId="77777777" w:rsidR="000358F8" w:rsidRDefault="000358F8">
      <w:pPr>
        <w:ind w:firstLine="0"/>
        <w:jc w:val="left"/>
        <w:rPr>
          <w:szCs w:val="28"/>
        </w:rPr>
      </w:pPr>
    </w:p>
    <w:sectPr w:rsidR="000358F8">
      <w:footerReference w:type="default" r:id="rId27"/>
      <w:footerReference w:type="first" r:id="rId28"/>
      <w:type w:val="continuous"/>
      <w:pgSz w:w="11906" w:h="16838"/>
      <w:pgMar w:top="1134" w:right="851" w:bottom="1531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F0182A" w14:textId="77777777" w:rsidR="00AE789E" w:rsidRDefault="00AE789E">
      <w:r>
        <w:separator/>
      </w:r>
    </w:p>
  </w:endnote>
  <w:endnote w:type="continuationSeparator" w:id="0">
    <w:p w14:paraId="6C1E905F" w14:textId="77777777" w:rsidR="00AE789E" w:rsidRDefault="00AE78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等线 Light">
    <w:altName w:val="Segoe Print"/>
    <w:charset w:val="00"/>
    <w:family w:val="auto"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1E38C5" w14:textId="77777777" w:rsidR="0061548D" w:rsidRDefault="0061548D">
    <w:pPr>
      <w:pStyle w:val="Footer"/>
      <w:jc w:val="right"/>
    </w:pPr>
    <w:sdt>
      <w:sdtPr>
        <w:id w:val="1240993926"/>
        <w:showingPlcHdr/>
      </w:sdtPr>
      <w:sdtContent/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DFC6BA" w14:textId="77777777" w:rsidR="0061548D" w:rsidRDefault="0061548D">
    <w:pPr>
      <w:pStyle w:val="Footer"/>
      <w:jc w:val="right"/>
    </w:pPr>
  </w:p>
  <w:p w14:paraId="2CD798A7" w14:textId="77777777" w:rsidR="0061548D" w:rsidRDefault="0061548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47049637"/>
    </w:sdtPr>
    <w:sdtEndPr/>
    <w:sdtContent>
      <w:p w14:paraId="3B6BAABB" w14:textId="77777777" w:rsidR="000358F8" w:rsidRDefault="00AE789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14</w:t>
        </w:r>
        <w:r>
          <w:fldChar w:fldCharType="end"/>
        </w:r>
      </w:p>
    </w:sdtContent>
  </w:sdt>
  <w:p w14:paraId="2C818CF2" w14:textId="77777777" w:rsidR="000358F8" w:rsidRDefault="000358F8">
    <w:pPr>
      <w:pStyle w:val="Footer"/>
      <w:ind w:firstLine="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4EC1BB" w14:textId="77777777" w:rsidR="000358F8" w:rsidRDefault="00AE789E">
    <w:pPr>
      <w:pStyle w:val="Footer"/>
      <w:jc w:val="right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B5752E9" wp14:editId="1014B30D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1" name="Text Box 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525BDB0" w14:textId="77777777" w:rsidR="000358F8" w:rsidRDefault="00AE789E">
                          <w:pPr>
                            <w:pStyle w:val="Footer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B5752E9" id="_x0000_t202" coordsize="21600,21600" o:spt="202" path="m,l,21600r21600,l21600,xe">
              <v:stroke joinstyle="miter"/>
              <v:path gradientshapeok="t" o:connecttype="rect"/>
            </v:shapetype>
            <v:shape id="Text Box 21" o:spid="_x0000_s1026" type="#_x0000_t202" style="position:absolute;left:0;text-align:left;margin-left:92.8pt;margin-top:0;width:2in;height:2in;z-index:251659264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" filled="f" stroked="f" strokeweight=".5pt">
              <v:textbox style="mso-fit-shape-to-text:t" inset="0,0,0,0">
                <w:txbxContent>
                  <w:p w14:paraId="0525BDB0" w14:textId="77777777" w:rsidR="000358F8" w:rsidRDefault="00AE789E">
                    <w:pPr>
                      <w:pStyle w:val="Footer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  <w:p w14:paraId="046AFC1A" w14:textId="77777777" w:rsidR="000358F8" w:rsidRDefault="000358F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F297B0" w14:textId="77777777" w:rsidR="00AE789E" w:rsidRDefault="00AE789E">
      <w:r>
        <w:separator/>
      </w:r>
    </w:p>
  </w:footnote>
  <w:footnote w:type="continuationSeparator" w:id="0">
    <w:p w14:paraId="581992E6" w14:textId="77777777" w:rsidR="00AE789E" w:rsidRDefault="00AE789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DEDAAC" w14:textId="77777777" w:rsidR="0061548D" w:rsidRDefault="0061548D">
    <w:pPr>
      <w:pStyle w:val="Header"/>
      <w:ind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A24C94"/>
    <w:multiLevelType w:val="multilevel"/>
    <w:tmpl w:val="14A24C94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24DD6E43"/>
    <w:multiLevelType w:val="multilevel"/>
    <w:tmpl w:val="24DD6E43"/>
    <w:lvl w:ilvl="0">
      <w:start w:val="1"/>
      <w:numFmt w:val="bullet"/>
      <w:pStyle w:val="a"/>
      <w:suff w:val="space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341969A3"/>
    <w:multiLevelType w:val="multilevel"/>
    <w:tmpl w:val="341969A3"/>
    <w:lvl w:ilvl="0">
      <w:start w:val="1"/>
      <w:numFmt w:val="decimal"/>
      <w:pStyle w:val="1"/>
      <w:suff w:val="space"/>
      <w:lvlText w:val="%1"/>
      <w:lvlJc w:val="left"/>
      <w:pPr>
        <w:ind w:left="284" w:firstLine="784"/>
      </w:pPr>
      <w:rPr>
        <w:rFonts w:hint="default"/>
        <w:b/>
      </w:rPr>
    </w:lvl>
    <w:lvl w:ilvl="1">
      <w:start w:val="2"/>
      <w:numFmt w:val="decimal"/>
      <w:isLgl/>
      <w:lvlText w:val="%1.%2"/>
      <w:lvlJc w:val="left"/>
      <w:pPr>
        <w:ind w:left="1500" w:hanging="432"/>
      </w:pPr>
      <w:rPr>
        <w:rFonts w:hint="default"/>
        <w:i w:val="0"/>
        <w:color w:val="auto"/>
      </w:rPr>
    </w:lvl>
    <w:lvl w:ilvl="2">
      <w:start w:val="1"/>
      <w:numFmt w:val="decimal"/>
      <w:isLgl/>
      <w:lvlText w:val="%1.%2.%3"/>
      <w:lvlJc w:val="left"/>
      <w:pPr>
        <w:ind w:left="1788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1788" w:hanging="720"/>
      </w:pPr>
      <w:rPr>
        <w:rFonts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2148" w:hanging="1080"/>
      </w:pPr>
      <w:rPr>
        <w:rFonts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2148" w:hanging="1080"/>
      </w:pPr>
      <w:rPr>
        <w:rFonts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2508" w:hanging="1440"/>
      </w:pPr>
      <w:rPr>
        <w:rFonts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2508" w:hanging="144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2868" w:hanging="1800"/>
      </w:pPr>
      <w:rPr>
        <w:rFonts w:hint="default"/>
        <w:color w:val="auto"/>
      </w:rPr>
    </w:lvl>
  </w:abstractNum>
  <w:abstractNum w:abstractNumId="3" w15:restartNumberingAfterBreak="0">
    <w:nsid w:val="5F6438D3"/>
    <w:multiLevelType w:val="multilevel"/>
    <w:tmpl w:val="5F6438D3"/>
    <w:lvl w:ilvl="0">
      <w:start w:val="1"/>
      <w:numFmt w:val="decimal"/>
      <w:pStyle w:val="2"/>
      <w:lvlText w:val="%1"/>
      <w:lvlJc w:val="left"/>
      <w:pPr>
        <w:ind w:left="142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762DA"/>
    <w:rsid w:val="00005DF2"/>
    <w:rsid w:val="000126B6"/>
    <w:rsid w:val="00015E9B"/>
    <w:rsid w:val="000248FF"/>
    <w:rsid w:val="00026F32"/>
    <w:rsid w:val="00032944"/>
    <w:rsid w:val="000330A4"/>
    <w:rsid w:val="000358F8"/>
    <w:rsid w:val="00041B0D"/>
    <w:rsid w:val="000460C1"/>
    <w:rsid w:val="000471FA"/>
    <w:rsid w:val="00063224"/>
    <w:rsid w:val="00074CFD"/>
    <w:rsid w:val="00081744"/>
    <w:rsid w:val="00082F09"/>
    <w:rsid w:val="0008454C"/>
    <w:rsid w:val="000868E1"/>
    <w:rsid w:val="00091273"/>
    <w:rsid w:val="000915CC"/>
    <w:rsid w:val="00092850"/>
    <w:rsid w:val="00097086"/>
    <w:rsid w:val="000A796C"/>
    <w:rsid w:val="000A7BC0"/>
    <w:rsid w:val="000B3DF3"/>
    <w:rsid w:val="000B415F"/>
    <w:rsid w:val="000B4A47"/>
    <w:rsid w:val="000C36C7"/>
    <w:rsid w:val="000C3FC0"/>
    <w:rsid w:val="000E364F"/>
    <w:rsid w:val="000E4264"/>
    <w:rsid w:val="000F25C8"/>
    <w:rsid w:val="00105CE6"/>
    <w:rsid w:val="001111FD"/>
    <w:rsid w:val="00115C69"/>
    <w:rsid w:val="00130A26"/>
    <w:rsid w:val="0013432A"/>
    <w:rsid w:val="00135B83"/>
    <w:rsid w:val="001426E9"/>
    <w:rsid w:val="00144F93"/>
    <w:rsid w:val="0015071C"/>
    <w:rsid w:val="001558E4"/>
    <w:rsid w:val="001616BB"/>
    <w:rsid w:val="00162F50"/>
    <w:rsid w:val="00163DB1"/>
    <w:rsid w:val="00180B53"/>
    <w:rsid w:val="00180EC7"/>
    <w:rsid w:val="00183D59"/>
    <w:rsid w:val="001854E2"/>
    <w:rsid w:val="001855BB"/>
    <w:rsid w:val="001900EF"/>
    <w:rsid w:val="00192109"/>
    <w:rsid w:val="00197B1D"/>
    <w:rsid w:val="001C6AAA"/>
    <w:rsid w:val="001D13AF"/>
    <w:rsid w:val="001D1A62"/>
    <w:rsid w:val="001D2807"/>
    <w:rsid w:val="001D55DD"/>
    <w:rsid w:val="001D64A0"/>
    <w:rsid w:val="001D657A"/>
    <w:rsid w:val="001D755F"/>
    <w:rsid w:val="001E264B"/>
    <w:rsid w:val="001F2E83"/>
    <w:rsid w:val="001F6384"/>
    <w:rsid w:val="00212099"/>
    <w:rsid w:val="0021495F"/>
    <w:rsid w:val="00224AE5"/>
    <w:rsid w:val="00226C92"/>
    <w:rsid w:val="002300C8"/>
    <w:rsid w:val="00236D79"/>
    <w:rsid w:val="00242603"/>
    <w:rsid w:val="00246E43"/>
    <w:rsid w:val="002562CA"/>
    <w:rsid w:val="00256619"/>
    <w:rsid w:val="0027153F"/>
    <w:rsid w:val="002762DA"/>
    <w:rsid w:val="002763EF"/>
    <w:rsid w:val="00282B91"/>
    <w:rsid w:val="00283945"/>
    <w:rsid w:val="002947DD"/>
    <w:rsid w:val="002A02F3"/>
    <w:rsid w:val="002A0F04"/>
    <w:rsid w:val="002A1E0E"/>
    <w:rsid w:val="002A30AC"/>
    <w:rsid w:val="002A6B3C"/>
    <w:rsid w:val="002A6EAB"/>
    <w:rsid w:val="002B1CDD"/>
    <w:rsid w:val="002C1A31"/>
    <w:rsid w:val="002C2B55"/>
    <w:rsid w:val="002E1157"/>
    <w:rsid w:val="002E3577"/>
    <w:rsid w:val="002E63D1"/>
    <w:rsid w:val="002F1A12"/>
    <w:rsid w:val="002F248E"/>
    <w:rsid w:val="002F3A05"/>
    <w:rsid w:val="002F5BAB"/>
    <w:rsid w:val="002F665F"/>
    <w:rsid w:val="003065F0"/>
    <w:rsid w:val="00311262"/>
    <w:rsid w:val="0031491E"/>
    <w:rsid w:val="00320E54"/>
    <w:rsid w:val="003216A7"/>
    <w:rsid w:val="00340787"/>
    <w:rsid w:val="00340AAF"/>
    <w:rsid w:val="00342E5A"/>
    <w:rsid w:val="00343437"/>
    <w:rsid w:val="0035402A"/>
    <w:rsid w:val="00361383"/>
    <w:rsid w:val="003715D9"/>
    <w:rsid w:val="00372925"/>
    <w:rsid w:val="00375DD7"/>
    <w:rsid w:val="003763F8"/>
    <w:rsid w:val="00380B0E"/>
    <w:rsid w:val="00380D71"/>
    <w:rsid w:val="00382892"/>
    <w:rsid w:val="00386CD7"/>
    <w:rsid w:val="00392EBF"/>
    <w:rsid w:val="00393876"/>
    <w:rsid w:val="00395409"/>
    <w:rsid w:val="00396D7D"/>
    <w:rsid w:val="003A2088"/>
    <w:rsid w:val="003A4A08"/>
    <w:rsid w:val="003A6CDD"/>
    <w:rsid w:val="003B0FD1"/>
    <w:rsid w:val="003B4FE5"/>
    <w:rsid w:val="003C2F44"/>
    <w:rsid w:val="003C3B29"/>
    <w:rsid w:val="003D3B78"/>
    <w:rsid w:val="003D5070"/>
    <w:rsid w:val="003E4B6B"/>
    <w:rsid w:val="003E4E2D"/>
    <w:rsid w:val="003F25B2"/>
    <w:rsid w:val="003F283A"/>
    <w:rsid w:val="003F322D"/>
    <w:rsid w:val="003F3420"/>
    <w:rsid w:val="004042A9"/>
    <w:rsid w:val="0040602D"/>
    <w:rsid w:val="0041563C"/>
    <w:rsid w:val="00426EE9"/>
    <w:rsid w:val="00451667"/>
    <w:rsid w:val="00452DE1"/>
    <w:rsid w:val="00455865"/>
    <w:rsid w:val="00461A94"/>
    <w:rsid w:val="004638A5"/>
    <w:rsid w:val="00470C69"/>
    <w:rsid w:val="00471184"/>
    <w:rsid w:val="00483DDA"/>
    <w:rsid w:val="004846D2"/>
    <w:rsid w:val="00487021"/>
    <w:rsid w:val="00492B30"/>
    <w:rsid w:val="00492E21"/>
    <w:rsid w:val="00493087"/>
    <w:rsid w:val="00495D22"/>
    <w:rsid w:val="004A172F"/>
    <w:rsid w:val="004A4EFF"/>
    <w:rsid w:val="004A530E"/>
    <w:rsid w:val="004B1FC7"/>
    <w:rsid w:val="004B2F20"/>
    <w:rsid w:val="004C5B49"/>
    <w:rsid w:val="004C6383"/>
    <w:rsid w:val="004D7078"/>
    <w:rsid w:val="004E2280"/>
    <w:rsid w:val="004E5C99"/>
    <w:rsid w:val="004F5E25"/>
    <w:rsid w:val="004F7672"/>
    <w:rsid w:val="005001EA"/>
    <w:rsid w:val="00512CE9"/>
    <w:rsid w:val="005134A4"/>
    <w:rsid w:val="0051579F"/>
    <w:rsid w:val="00520317"/>
    <w:rsid w:val="00520844"/>
    <w:rsid w:val="00520A1A"/>
    <w:rsid w:val="0052597E"/>
    <w:rsid w:val="00525ECE"/>
    <w:rsid w:val="00526A1F"/>
    <w:rsid w:val="00530146"/>
    <w:rsid w:val="00530DF8"/>
    <w:rsid w:val="00533D6A"/>
    <w:rsid w:val="005425E9"/>
    <w:rsid w:val="00550A58"/>
    <w:rsid w:val="00553E81"/>
    <w:rsid w:val="00561550"/>
    <w:rsid w:val="00563180"/>
    <w:rsid w:val="0057007A"/>
    <w:rsid w:val="0057103F"/>
    <w:rsid w:val="00571CAD"/>
    <w:rsid w:val="00573F69"/>
    <w:rsid w:val="00574B8B"/>
    <w:rsid w:val="00574FFB"/>
    <w:rsid w:val="00576F8C"/>
    <w:rsid w:val="00577165"/>
    <w:rsid w:val="00580A4D"/>
    <w:rsid w:val="00581933"/>
    <w:rsid w:val="00586AF3"/>
    <w:rsid w:val="0058761A"/>
    <w:rsid w:val="00590EEA"/>
    <w:rsid w:val="005A0F9F"/>
    <w:rsid w:val="005A2EE8"/>
    <w:rsid w:val="005A5553"/>
    <w:rsid w:val="005B013C"/>
    <w:rsid w:val="005B21C3"/>
    <w:rsid w:val="005B3A8E"/>
    <w:rsid w:val="005D07EE"/>
    <w:rsid w:val="005D315F"/>
    <w:rsid w:val="005D3606"/>
    <w:rsid w:val="005D6D2C"/>
    <w:rsid w:val="005E4522"/>
    <w:rsid w:val="005E5BE8"/>
    <w:rsid w:val="005E5F9B"/>
    <w:rsid w:val="005E7792"/>
    <w:rsid w:val="005F02D3"/>
    <w:rsid w:val="005F3882"/>
    <w:rsid w:val="005F449F"/>
    <w:rsid w:val="005F49B6"/>
    <w:rsid w:val="005F6900"/>
    <w:rsid w:val="005F6B39"/>
    <w:rsid w:val="0060111D"/>
    <w:rsid w:val="006016AB"/>
    <w:rsid w:val="00601ADC"/>
    <w:rsid w:val="00610C76"/>
    <w:rsid w:val="0061548D"/>
    <w:rsid w:val="0062278C"/>
    <w:rsid w:val="00623AF4"/>
    <w:rsid w:val="006312DD"/>
    <w:rsid w:val="00631997"/>
    <w:rsid w:val="00641E72"/>
    <w:rsid w:val="006518C8"/>
    <w:rsid w:val="00656139"/>
    <w:rsid w:val="00661755"/>
    <w:rsid w:val="00664F32"/>
    <w:rsid w:val="006723B2"/>
    <w:rsid w:val="00674B89"/>
    <w:rsid w:val="00675F8B"/>
    <w:rsid w:val="00686BE5"/>
    <w:rsid w:val="00690A7C"/>
    <w:rsid w:val="006925D6"/>
    <w:rsid w:val="00697AE7"/>
    <w:rsid w:val="006A5C26"/>
    <w:rsid w:val="006A7531"/>
    <w:rsid w:val="006B3925"/>
    <w:rsid w:val="006B4506"/>
    <w:rsid w:val="006C3D86"/>
    <w:rsid w:val="006C5708"/>
    <w:rsid w:val="006D2FA9"/>
    <w:rsid w:val="006D6B54"/>
    <w:rsid w:val="006F44C3"/>
    <w:rsid w:val="006F70AC"/>
    <w:rsid w:val="007109FB"/>
    <w:rsid w:val="00721DA9"/>
    <w:rsid w:val="00722709"/>
    <w:rsid w:val="00725129"/>
    <w:rsid w:val="00727881"/>
    <w:rsid w:val="00734009"/>
    <w:rsid w:val="00737C17"/>
    <w:rsid w:val="00741A6D"/>
    <w:rsid w:val="007425E2"/>
    <w:rsid w:val="007429D1"/>
    <w:rsid w:val="007433CA"/>
    <w:rsid w:val="00745EE5"/>
    <w:rsid w:val="00751865"/>
    <w:rsid w:val="00753906"/>
    <w:rsid w:val="00760FCE"/>
    <w:rsid w:val="00771278"/>
    <w:rsid w:val="00776BB6"/>
    <w:rsid w:val="007822E8"/>
    <w:rsid w:val="00784FE0"/>
    <w:rsid w:val="00786163"/>
    <w:rsid w:val="00787799"/>
    <w:rsid w:val="00791D21"/>
    <w:rsid w:val="00795F86"/>
    <w:rsid w:val="00797A2F"/>
    <w:rsid w:val="007A00F0"/>
    <w:rsid w:val="007B223C"/>
    <w:rsid w:val="007B34F5"/>
    <w:rsid w:val="007B43E5"/>
    <w:rsid w:val="007B4EE2"/>
    <w:rsid w:val="007B66A1"/>
    <w:rsid w:val="007C3505"/>
    <w:rsid w:val="007C67A2"/>
    <w:rsid w:val="007D01DF"/>
    <w:rsid w:val="007E2223"/>
    <w:rsid w:val="007E4649"/>
    <w:rsid w:val="007E6388"/>
    <w:rsid w:val="007F05D6"/>
    <w:rsid w:val="007F1CA7"/>
    <w:rsid w:val="007F342A"/>
    <w:rsid w:val="007F390A"/>
    <w:rsid w:val="007F4BD9"/>
    <w:rsid w:val="008005A7"/>
    <w:rsid w:val="00807C61"/>
    <w:rsid w:val="00810ACC"/>
    <w:rsid w:val="00823DF6"/>
    <w:rsid w:val="00826943"/>
    <w:rsid w:val="0084196A"/>
    <w:rsid w:val="00842D54"/>
    <w:rsid w:val="008450D5"/>
    <w:rsid w:val="00845995"/>
    <w:rsid w:val="0086090E"/>
    <w:rsid w:val="00861D60"/>
    <w:rsid w:val="008655B1"/>
    <w:rsid w:val="00867D33"/>
    <w:rsid w:val="00874BF2"/>
    <w:rsid w:val="008778B4"/>
    <w:rsid w:val="00891E7F"/>
    <w:rsid w:val="00892912"/>
    <w:rsid w:val="00894213"/>
    <w:rsid w:val="00894B0F"/>
    <w:rsid w:val="008954E6"/>
    <w:rsid w:val="008A44E4"/>
    <w:rsid w:val="008A75A2"/>
    <w:rsid w:val="008A7AD9"/>
    <w:rsid w:val="008B47C1"/>
    <w:rsid w:val="008C27B7"/>
    <w:rsid w:val="008D4952"/>
    <w:rsid w:val="008D4E20"/>
    <w:rsid w:val="008E065E"/>
    <w:rsid w:val="008E7C99"/>
    <w:rsid w:val="008F233A"/>
    <w:rsid w:val="008F4985"/>
    <w:rsid w:val="008F5822"/>
    <w:rsid w:val="008F599D"/>
    <w:rsid w:val="008F5E98"/>
    <w:rsid w:val="008F6718"/>
    <w:rsid w:val="00901A5B"/>
    <w:rsid w:val="00911966"/>
    <w:rsid w:val="009276CB"/>
    <w:rsid w:val="009337C6"/>
    <w:rsid w:val="009534F8"/>
    <w:rsid w:val="00960E48"/>
    <w:rsid w:val="00976A4C"/>
    <w:rsid w:val="0098129E"/>
    <w:rsid w:val="009815ED"/>
    <w:rsid w:val="009825E2"/>
    <w:rsid w:val="00983005"/>
    <w:rsid w:val="009940EF"/>
    <w:rsid w:val="00994AD9"/>
    <w:rsid w:val="009A4B7B"/>
    <w:rsid w:val="009B2CFE"/>
    <w:rsid w:val="009B2F7D"/>
    <w:rsid w:val="009C14AC"/>
    <w:rsid w:val="009C64C9"/>
    <w:rsid w:val="009D3658"/>
    <w:rsid w:val="009E0882"/>
    <w:rsid w:val="009F2BBA"/>
    <w:rsid w:val="009F63A9"/>
    <w:rsid w:val="009F65CD"/>
    <w:rsid w:val="009F6DD2"/>
    <w:rsid w:val="00A03D75"/>
    <w:rsid w:val="00A05697"/>
    <w:rsid w:val="00A07EA8"/>
    <w:rsid w:val="00A257A2"/>
    <w:rsid w:val="00A26AD9"/>
    <w:rsid w:val="00A2797A"/>
    <w:rsid w:val="00A27BD5"/>
    <w:rsid w:val="00A311B0"/>
    <w:rsid w:val="00A34042"/>
    <w:rsid w:val="00A352F2"/>
    <w:rsid w:val="00A43CEF"/>
    <w:rsid w:val="00A526DA"/>
    <w:rsid w:val="00A53832"/>
    <w:rsid w:val="00A555D7"/>
    <w:rsid w:val="00A55C50"/>
    <w:rsid w:val="00A55ECB"/>
    <w:rsid w:val="00A56D19"/>
    <w:rsid w:val="00A603B6"/>
    <w:rsid w:val="00A663F4"/>
    <w:rsid w:val="00A66B1C"/>
    <w:rsid w:val="00A70A6F"/>
    <w:rsid w:val="00A73ADB"/>
    <w:rsid w:val="00A76B94"/>
    <w:rsid w:val="00A930CB"/>
    <w:rsid w:val="00AA1C16"/>
    <w:rsid w:val="00AA4A06"/>
    <w:rsid w:val="00AB0398"/>
    <w:rsid w:val="00AB27D3"/>
    <w:rsid w:val="00AB4869"/>
    <w:rsid w:val="00AB70A9"/>
    <w:rsid w:val="00AC12C3"/>
    <w:rsid w:val="00AC26BE"/>
    <w:rsid w:val="00AC540E"/>
    <w:rsid w:val="00AD5CC6"/>
    <w:rsid w:val="00AD6201"/>
    <w:rsid w:val="00AE789E"/>
    <w:rsid w:val="00AF2D7E"/>
    <w:rsid w:val="00AF661F"/>
    <w:rsid w:val="00AF6665"/>
    <w:rsid w:val="00AF732D"/>
    <w:rsid w:val="00B01B59"/>
    <w:rsid w:val="00B10B62"/>
    <w:rsid w:val="00B1559D"/>
    <w:rsid w:val="00B1736F"/>
    <w:rsid w:val="00B17602"/>
    <w:rsid w:val="00B2036A"/>
    <w:rsid w:val="00B23155"/>
    <w:rsid w:val="00B23BA2"/>
    <w:rsid w:val="00B253A6"/>
    <w:rsid w:val="00B2615C"/>
    <w:rsid w:val="00B31247"/>
    <w:rsid w:val="00B472CA"/>
    <w:rsid w:val="00B52718"/>
    <w:rsid w:val="00B60633"/>
    <w:rsid w:val="00B61C54"/>
    <w:rsid w:val="00B62A0B"/>
    <w:rsid w:val="00B74FCA"/>
    <w:rsid w:val="00B76E71"/>
    <w:rsid w:val="00B834B9"/>
    <w:rsid w:val="00B841EB"/>
    <w:rsid w:val="00B84E62"/>
    <w:rsid w:val="00B86024"/>
    <w:rsid w:val="00B92581"/>
    <w:rsid w:val="00B94800"/>
    <w:rsid w:val="00BB1AD9"/>
    <w:rsid w:val="00BB318F"/>
    <w:rsid w:val="00BC14CF"/>
    <w:rsid w:val="00BC3092"/>
    <w:rsid w:val="00BC62D0"/>
    <w:rsid w:val="00BC7C10"/>
    <w:rsid w:val="00BE67D1"/>
    <w:rsid w:val="00BE73BB"/>
    <w:rsid w:val="00BE7A16"/>
    <w:rsid w:val="00BF1F68"/>
    <w:rsid w:val="00BF271E"/>
    <w:rsid w:val="00BF2CEE"/>
    <w:rsid w:val="00C02FBB"/>
    <w:rsid w:val="00C10AEC"/>
    <w:rsid w:val="00C13C40"/>
    <w:rsid w:val="00C164CB"/>
    <w:rsid w:val="00C248A7"/>
    <w:rsid w:val="00C270A4"/>
    <w:rsid w:val="00C2787F"/>
    <w:rsid w:val="00C3213E"/>
    <w:rsid w:val="00C36459"/>
    <w:rsid w:val="00C44235"/>
    <w:rsid w:val="00C44AB1"/>
    <w:rsid w:val="00C53DE7"/>
    <w:rsid w:val="00C63D39"/>
    <w:rsid w:val="00C73AA3"/>
    <w:rsid w:val="00C815E2"/>
    <w:rsid w:val="00C85FDB"/>
    <w:rsid w:val="00C86707"/>
    <w:rsid w:val="00CA0A60"/>
    <w:rsid w:val="00CA6B21"/>
    <w:rsid w:val="00CB180A"/>
    <w:rsid w:val="00CB1AD3"/>
    <w:rsid w:val="00CB5F84"/>
    <w:rsid w:val="00CC27C1"/>
    <w:rsid w:val="00CC2EE6"/>
    <w:rsid w:val="00CC7EE7"/>
    <w:rsid w:val="00CD0016"/>
    <w:rsid w:val="00CD096A"/>
    <w:rsid w:val="00CD2BEB"/>
    <w:rsid w:val="00CD3587"/>
    <w:rsid w:val="00CD50EE"/>
    <w:rsid w:val="00CE1200"/>
    <w:rsid w:val="00CE491B"/>
    <w:rsid w:val="00CE4B4D"/>
    <w:rsid w:val="00CF0056"/>
    <w:rsid w:val="00CF39EF"/>
    <w:rsid w:val="00CF5511"/>
    <w:rsid w:val="00D15004"/>
    <w:rsid w:val="00D21143"/>
    <w:rsid w:val="00D24E8F"/>
    <w:rsid w:val="00D25FAC"/>
    <w:rsid w:val="00D2749E"/>
    <w:rsid w:val="00D410AE"/>
    <w:rsid w:val="00D441A7"/>
    <w:rsid w:val="00D55F7B"/>
    <w:rsid w:val="00D60956"/>
    <w:rsid w:val="00D61B3A"/>
    <w:rsid w:val="00D64C1A"/>
    <w:rsid w:val="00D6721C"/>
    <w:rsid w:val="00D825DB"/>
    <w:rsid w:val="00D8779B"/>
    <w:rsid w:val="00D92961"/>
    <w:rsid w:val="00DA5E4E"/>
    <w:rsid w:val="00DB71ED"/>
    <w:rsid w:val="00DB7C4E"/>
    <w:rsid w:val="00DC346C"/>
    <w:rsid w:val="00DC590D"/>
    <w:rsid w:val="00DD3550"/>
    <w:rsid w:val="00DD3693"/>
    <w:rsid w:val="00DD36E0"/>
    <w:rsid w:val="00DD7D14"/>
    <w:rsid w:val="00DE4E31"/>
    <w:rsid w:val="00DF1F26"/>
    <w:rsid w:val="00E00FEF"/>
    <w:rsid w:val="00E0404B"/>
    <w:rsid w:val="00E0413F"/>
    <w:rsid w:val="00E048F3"/>
    <w:rsid w:val="00E1482B"/>
    <w:rsid w:val="00E15C6A"/>
    <w:rsid w:val="00E23F44"/>
    <w:rsid w:val="00E260F0"/>
    <w:rsid w:val="00E37BB6"/>
    <w:rsid w:val="00E40664"/>
    <w:rsid w:val="00E42609"/>
    <w:rsid w:val="00E47CFD"/>
    <w:rsid w:val="00E71C34"/>
    <w:rsid w:val="00E755C1"/>
    <w:rsid w:val="00E86AC3"/>
    <w:rsid w:val="00E8738A"/>
    <w:rsid w:val="00E91C03"/>
    <w:rsid w:val="00EB49C5"/>
    <w:rsid w:val="00EC074D"/>
    <w:rsid w:val="00EC20C1"/>
    <w:rsid w:val="00EC4183"/>
    <w:rsid w:val="00ED23E4"/>
    <w:rsid w:val="00ED32C7"/>
    <w:rsid w:val="00ED6F8D"/>
    <w:rsid w:val="00EE174E"/>
    <w:rsid w:val="00F04309"/>
    <w:rsid w:val="00F052C1"/>
    <w:rsid w:val="00F065B2"/>
    <w:rsid w:val="00F07391"/>
    <w:rsid w:val="00F14046"/>
    <w:rsid w:val="00F170FC"/>
    <w:rsid w:val="00F22AC7"/>
    <w:rsid w:val="00F27CF2"/>
    <w:rsid w:val="00F36393"/>
    <w:rsid w:val="00F406EA"/>
    <w:rsid w:val="00F435C1"/>
    <w:rsid w:val="00F46193"/>
    <w:rsid w:val="00F50350"/>
    <w:rsid w:val="00F51DEF"/>
    <w:rsid w:val="00F553A9"/>
    <w:rsid w:val="00F56342"/>
    <w:rsid w:val="00F61F38"/>
    <w:rsid w:val="00F63843"/>
    <w:rsid w:val="00F70AF0"/>
    <w:rsid w:val="00F7140C"/>
    <w:rsid w:val="00F72843"/>
    <w:rsid w:val="00F737D6"/>
    <w:rsid w:val="00F84CEA"/>
    <w:rsid w:val="00F941DA"/>
    <w:rsid w:val="00F941ED"/>
    <w:rsid w:val="00FB1765"/>
    <w:rsid w:val="00FC0CCD"/>
    <w:rsid w:val="00FC495F"/>
    <w:rsid w:val="00FC4E62"/>
    <w:rsid w:val="00FC593E"/>
    <w:rsid w:val="00FD2B89"/>
    <w:rsid w:val="00FE6589"/>
    <w:rsid w:val="00FF3CD3"/>
    <w:rsid w:val="00FF6B1C"/>
    <w:rsid w:val="00FF7C9B"/>
    <w:rsid w:val="2B9F3E0F"/>
    <w:rsid w:val="3B3378EE"/>
    <w:rsid w:val="495E7717"/>
    <w:rsid w:val="4BB432AB"/>
    <w:rsid w:val="58492780"/>
    <w:rsid w:val="5E0E1C39"/>
    <w:rsid w:val="611F2F59"/>
    <w:rsid w:val="64C4162E"/>
    <w:rsid w:val="7C474A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DF4F84"/>
  <w15:docId w15:val="{C2A67123-1607-4471-AAF6-26B5312E17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uiPriority="0" w:qFormat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ind w:firstLine="709"/>
      <w:jc w:val="both"/>
    </w:pPr>
    <w:rPr>
      <w:rFonts w:eastAsia="Times New Roman"/>
      <w:sz w:val="28"/>
      <w:lang w:val="ru-RU" w:eastAsia="ru-RU"/>
    </w:rPr>
  </w:style>
  <w:style w:type="paragraph" w:styleId="Heading1">
    <w:name w:val="heading 1"/>
    <w:basedOn w:val="Normal"/>
    <w:next w:val="Normal"/>
    <w:link w:val="Heading1Char"/>
    <w:qFormat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rPr>
      <w:rFonts w:ascii="Segoe UI" w:hAnsi="Segoe UI" w:cs="Segoe UI"/>
      <w:sz w:val="18"/>
      <w:szCs w:val="18"/>
    </w:rPr>
  </w:style>
  <w:style w:type="paragraph" w:styleId="BodyText">
    <w:name w:val="Body Text"/>
    <w:basedOn w:val="Normal"/>
    <w:link w:val="BodyTextChar"/>
    <w:uiPriority w:val="99"/>
    <w:unhideWhenUsed/>
    <w:pPr>
      <w:spacing w:after="120"/>
    </w:pPr>
  </w:style>
  <w:style w:type="paragraph" w:styleId="BodyTextIndent2">
    <w:name w:val="Body Text Indent 2"/>
    <w:basedOn w:val="Normal"/>
    <w:link w:val="BodyTextIndent2Char"/>
    <w:qFormat/>
    <w:pPr>
      <w:ind w:firstLine="720"/>
    </w:pPr>
  </w:style>
  <w:style w:type="paragraph" w:styleId="Caption">
    <w:name w:val="caption"/>
    <w:basedOn w:val="Normal"/>
    <w:next w:val="Normal"/>
    <w:link w:val="CaptionChar"/>
    <w:uiPriority w:val="35"/>
    <w:unhideWhenUsed/>
    <w:qFormat/>
    <w:pPr>
      <w:spacing w:after="200"/>
      <w:jc w:val="center"/>
    </w:pPr>
    <w:rPr>
      <w:iCs/>
      <w:color w:val="000000" w:themeColor="text1"/>
      <w:szCs w:val="18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qFormat/>
    <w:rPr>
      <w:color w:val="954F72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77"/>
        <w:tab w:val="right" w:pos="9355"/>
      </w:tabs>
    </w:pPr>
  </w:style>
  <w:style w:type="paragraph" w:styleId="Header">
    <w:name w:val="header"/>
    <w:basedOn w:val="Normal"/>
    <w:link w:val="HeaderChar"/>
    <w:unhideWhenUsed/>
    <w:qFormat/>
    <w:pPr>
      <w:tabs>
        <w:tab w:val="center" w:pos="4677"/>
        <w:tab w:val="right" w:pos="9355"/>
      </w:tabs>
    </w:pPr>
  </w:style>
  <w:style w:type="character" w:styleId="HTMLCode">
    <w:name w:val="HTML Code"/>
    <w:basedOn w:val="DefaultParagraphFont"/>
    <w:uiPriority w:val="99"/>
    <w:semiHidden/>
    <w:unhideWhenUsed/>
    <w:qFormat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uiPriority w:val="99"/>
    <w:unhideWhenUsed/>
    <w:qFormat/>
    <w:rPr>
      <w:color w:val="000080"/>
      <w:u w:val="single"/>
    </w:rPr>
  </w:style>
  <w:style w:type="paragraph" w:styleId="NormalWeb">
    <w:name w:val="Normal (Web)"/>
    <w:basedOn w:val="Normal"/>
    <w:uiPriority w:val="99"/>
    <w:unhideWhenUsed/>
    <w:qFormat/>
    <w:pPr>
      <w:spacing w:before="100" w:beforeAutospacing="1" w:after="100" w:afterAutospacing="1"/>
    </w:pPr>
    <w:rPr>
      <w:sz w:val="24"/>
      <w:szCs w:val="24"/>
      <w:lang w:val="en-US"/>
    </w:rPr>
  </w:style>
  <w:style w:type="character" w:styleId="PageNumber">
    <w:name w:val="page number"/>
    <w:basedOn w:val="DefaultParagraphFont"/>
    <w:uiPriority w:val="99"/>
    <w:semiHidden/>
    <w:unhideWhenUsed/>
    <w:qFormat/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rPr>
      <w:rFonts w:eastAsiaTheme="minorEastAsia"/>
      <w:color w:val="595959" w:themeColor="text1" w:themeTint="A6"/>
      <w:spacing w:val="15"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uiPriority w:val="39"/>
    <w:unhideWhenUsed/>
    <w:qFormat/>
    <w:pPr>
      <w:tabs>
        <w:tab w:val="left" w:pos="440"/>
        <w:tab w:val="left" w:pos="1100"/>
        <w:tab w:val="right" w:leader="dot" w:pos="9346"/>
      </w:tabs>
      <w:spacing w:after="100"/>
      <w:ind w:firstLine="0"/>
    </w:pPr>
    <w:rPr>
      <w:rFonts w:eastAsiaTheme="minorEastAsia"/>
      <w:szCs w:val="28"/>
    </w:rPr>
  </w:style>
  <w:style w:type="paragraph" w:styleId="TOC2">
    <w:name w:val="toc 2"/>
    <w:basedOn w:val="Normal"/>
    <w:next w:val="Normal"/>
    <w:uiPriority w:val="39"/>
    <w:unhideWhenUsed/>
    <w:qFormat/>
    <w:pPr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qFormat/>
    <w:pPr>
      <w:spacing w:after="100"/>
      <w:ind w:left="440"/>
    </w:pPr>
    <w:rPr>
      <w:rFonts w:eastAsiaTheme="minorEastAsia"/>
    </w:rPr>
  </w:style>
  <w:style w:type="paragraph" w:customStyle="1" w:styleId="10">
    <w:name w:val="ЗАГОЛОВОК1"/>
    <w:basedOn w:val="Normal"/>
    <w:link w:val="11"/>
    <w:qFormat/>
    <w:pPr>
      <w:keepNext/>
      <w:tabs>
        <w:tab w:val="left" w:pos="0"/>
        <w:tab w:val="left" w:pos="1680"/>
      </w:tabs>
      <w:spacing w:line="276" w:lineRule="auto"/>
      <w:jc w:val="left"/>
      <w:outlineLvl w:val="0"/>
    </w:pPr>
    <w:rPr>
      <w:b/>
      <w:bCs/>
      <w:caps/>
      <w:sz w:val="32"/>
      <w:szCs w:val="26"/>
    </w:rPr>
  </w:style>
  <w:style w:type="character" w:customStyle="1" w:styleId="11">
    <w:name w:val="ЗАГОЛОВОК1 Знак"/>
    <w:basedOn w:val="DefaultParagraphFont"/>
    <w:link w:val="10"/>
    <w:qFormat/>
    <w:rPr>
      <w:rFonts w:eastAsia="Times New Roman"/>
      <w:b/>
      <w:bCs/>
      <w:caps/>
      <w:sz w:val="32"/>
      <w:szCs w:val="26"/>
    </w:rPr>
  </w:style>
  <w:style w:type="paragraph" w:styleId="ListParagraph">
    <w:name w:val="List Paragraph"/>
    <w:basedOn w:val="Normal"/>
    <w:link w:val="ListParagraphChar"/>
    <w:uiPriority w:val="34"/>
    <w:qFormat/>
    <w:pPr>
      <w:ind w:left="720"/>
      <w:contextualSpacing/>
    </w:pPr>
  </w:style>
  <w:style w:type="paragraph" w:customStyle="1" w:styleId="2">
    <w:name w:val="ЗАГОЛОВОК2"/>
    <w:basedOn w:val="Normal"/>
    <w:link w:val="20"/>
    <w:qFormat/>
    <w:pPr>
      <w:numPr>
        <w:numId w:val="1"/>
      </w:numPr>
      <w:spacing w:line="480" w:lineRule="auto"/>
    </w:pPr>
    <w:rPr>
      <w:b/>
      <w:szCs w:val="28"/>
    </w:rPr>
  </w:style>
  <w:style w:type="character" w:customStyle="1" w:styleId="Heading1Char">
    <w:name w:val="Heading 1 Char"/>
    <w:basedOn w:val="DefaultParagraphFont"/>
    <w:link w:val="Heading1"/>
    <w:qFormat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a0">
    <w:name w:val="ОСНОВНОЙ_ТЕКСТ"/>
    <w:basedOn w:val="Normal"/>
    <w:link w:val="a1"/>
    <w:qFormat/>
    <w:rPr>
      <w:szCs w:val="28"/>
      <w:lang w:val="en-US"/>
    </w:rPr>
  </w:style>
  <w:style w:type="character" w:customStyle="1" w:styleId="20">
    <w:name w:val="ЗАГОЛОВОК2 Знак"/>
    <w:basedOn w:val="DefaultParagraphFont"/>
    <w:link w:val="2"/>
    <w:qFormat/>
    <w:rPr>
      <w:rFonts w:ascii="Times New Roman" w:hAnsi="Times New Roman" w:cs="Times New Roman"/>
      <w:b/>
      <w:sz w:val="28"/>
      <w:szCs w:val="28"/>
    </w:rPr>
  </w:style>
  <w:style w:type="paragraph" w:customStyle="1" w:styleId="a">
    <w:name w:val="НУМЕР_СПИСОК"/>
    <w:basedOn w:val="a0"/>
    <w:link w:val="a2"/>
    <w:qFormat/>
    <w:pPr>
      <w:numPr>
        <w:numId w:val="2"/>
      </w:numPr>
    </w:pPr>
  </w:style>
  <w:style w:type="character" w:customStyle="1" w:styleId="a1">
    <w:name w:val="ОСНОВНОЙ_ТЕКСТ Знак"/>
    <w:basedOn w:val="DefaultParagraphFont"/>
    <w:link w:val="a0"/>
    <w:qFormat/>
    <w:rPr>
      <w:rFonts w:ascii="Times New Roman" w:hAnsi="Times New Roman" w:cs="Times New Roman"/>
      <w:sz w:val="28"/>
      <w:szCs w:val="28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qFormat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a2">
    <w:name w:val="НУМЕР_СПИСОК Знак"/>
    <w:basedOn w:val="a1"/>
    <w:link w:val="a"/>
    <w:qFormat/>
    <w:rPr>
      <w:rFonts w:ascii="Times New Roman" w:hAnsi="Times New Roman" w:cs="Times New Roman"/>
      <w:sz w:val="28"/>
      <w:szCs w:val="28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outlineLvl w:val="9"/>
    </w:p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Segoe UI" w:hAnsi="Segoe UI" w:cs="Segoe UI"/>
      <w:sz w:val="18"/>
      <w:szCs w:val="18"/>
    </w:rPr>
  </w:style>
  <w:style w:type="character" w:customStyle="1" w:styleId="HeaderChar">
    <w:name w:val="Header Char"/>
    <w:basedOn w:val="DefaultParagraphFont"/>
    <w:link w:val="Header"/>
    <w:qFormat/>
  </w:style>
  <w:style w:type="character" w:customStyle="1" w:styleId="FooterChar">
    <w:name w:val="Footer Char"/>
    <w:basedOn w:val="DefaultParagraphFont"/>
    <w:link w:val="Footer"/>
    <w:uiPriority w:val="99"/>
    <w:qFormat/>
  </w:style>
  <w:style w:type="character" w:customStyle="1" w:styleId="ListParagraphChar">
    <w:name w:val="List Paragraph Char"/>
    <w:basedOn w:val="DefaultParagraphFont"/>
    <w:link w:val="ListParagraph"/>
    <w:uiPriority w:val="34"/>
  </w:style>
  <w:style w:type="paragraph" w:customStyle="1" w:styleId="a3">
    <w:name w:val="ПОДПИСЬ"/>
    <w:basedOn w:val="Caption"/>
    <w:link w:val="a4"/>
    <w:qFormat/>
    <w:pPr>
      <w:spacing w:after="0"/>
      <w:contextualSpacing/>
    </w:pPr>
    <w:rPr>
      <w:b/>
      <w:sz w:val="24"/>
    </w:rPr>
  </w:style>
  <w:style w:type="character" w:customStyle="1" w:styleId="CaptionChar">
    <w:name w:val="Caption Char"/>
    <w:basedOn w:val="DefaultParagraphFont"/>
    <w:link w:val="Caption"/>
    <w:uiPriority w:val="35"/>
    <w:qFormat/>
    <w:rPr>
      <w:rFonts w:ascii="Times New Roman" w:hAnsi="Times New Roman"/>
      <w:iCs/>
      <w:color w:val="000000" w:themeColor="text1"/>
      <w:sz w:val="20"/>
      <w:szCs w:val="18"/>
    </w:rPr>
  </w:style>
  <w:style w:type="character" w:customStyle="1" w:styleId="a4">
    <w:name w:val="ПОДПИСЬ Знак"/>
    <w:basedOn w:val="CaptionChar"/>
    <w:link w:val="a3"/>
    <w:qFormat/>
    <w:rPr>
      <w:rFonts w:ascii="Times New Roman" w:hAnsi="Times New Roman"/>
      <w:b/>
      <w:iCs/>
      <w:color w:val="000000" w:themeColor="text1"/>
      <w:sz w:val="24"/>
      <w:szCs w:val="18"/>
    </w:rPr>
  </w:style>
  <w:style w:type="character" w:customStyle="1" w:styleId="BodyTextIndent2Char">
    <w:name w:val="Body Text Indent 2 Char"/>
    <w:basedOn w:val="DefaultParagraphFont"/>
    <w:link w:val="BodyTextIndent2"/>
    <w:qFormat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iw">
    <w:name w:val="iw"/>
    <w:basedOn w:val="DefaultParagraphFont"/>
    <w:qFormat/>
  </w:style>
  <w:style w:type="character" w:customStyle="1" w:styleId="iwtooltip">
    <w:name w:val="iw__tooltip"/>
    <w:basedOn w:val="DefaultParagraphFont"/>
    <w:qFormat/>
  </w:style>
  <w:style w:type="character" w:customStyle="1" w:styleId="SubtitleChar">
    <w:name w:val="Subtitle Char"/>
    <w:basedOn w:val="DefaultParagraphFont"/>
    <w:link w:val="Subtitle"/>
    <w:uiPriority w:val="11"/>
    <w:qFormat/>
    <w:rPr>
      <w:rFonts w:eastAsiaTheme="minorEastAsia"/>
      <w:color w:val="595959" w:themeColor="text1" w:themeTint="A6"/>
      <w:spacing w:val="15"/>
    </w:rPr>
  </w:style>
  <w:style w:type="character" w:customStyle="1" w:styleId="12">
    <w:name w:val="Неразрешенное упоминание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BodyTextChar">
    <w:name w:val="Body Text Char"/>
    <w:basedOn w:val="DefaultParagraphFont"/>
    <w:link w:val="BodyText"/>
    <w:uiPriority w:val="99"/>
    <w:qFormat/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term">
    <w:name w:val="term"/>
    <w:basedOn w:val="DefaultParagraphFont"/>
  </w:style>
  <w:style w:type="paragraph" w:styleId="NoSpacing">
    <w:name w:val="No Spacing"/>
    <w:uiPriority w:val="1"/>
    <w:qFormat/>
    <w:rPr>
      <w:rFonts w:asciiTheme="minorHAnsi" w:eastAsiaTheme="minorHAnsi" w:hAnsiTheme="minorHAnsi" w:cstheme="minorBidi"/>
      <w:sz w:val="22"/>
      <w:szCs w:val="22"/>
      <w:lang w:val="ru-RU"/>
    </w:rPr>
  </w:style>
  <w:style w:type="character" w:customStyle="1" w:styleId="apple-converted-space">
    <w:name w:val="apple-converted-space"/>
    <w:qFormat/>
  </w:style>
  <w:style w:type="character" w:customStyle="1" w:styleId="seosummary">
    <w:name w:val="seosummary"/>
    <w:basedOn w:val="DefaultParagraphFont"/>
  </w:style>
  <w:style w:type="character" w:customStyle="1" w:styleId="tag">
    <w:name w:val="tag"/>
    <w:basedOn w:val="DefaultParagraphFont"/>
    <w:qFormat/>
  </w:style>
  <w:style w:type="character" w:customStyle="1" w:styleId="attribute">
    <w:name w:val="attribute"/>
    <w:basedOn w:val="DefaultParagraphFont"/>
    <w:qFormat/>
  </w:style>
  <w:style w:type="paragraph" w:customStyle="1" w:styleId="1">
    <w:name w:val="ЗАГОЛОВОК 1"/>
    <w:basedOn w:val="Heading1"/>
    <w:link w:val="13"/>
    <w:qFormat/>
    <w:pPr>
      <w:keepLines w:val="0"/>
      <w:numPr>
        <w:numId w:val="3"/>
      </w:numPr>
      <w:spacing w:before="0" w:line="276" w:lineRule="auto"/>
      <w:ind w:left="993" w:hanging="284"/>
    </w:pPr>
    <w:rPr>
      <w:rFonts w:ascii="Times New Roman" w:eastAsia="Calibri" w:hAnsi="Times New Roman" w:cs="Arial"/>
      <w:b/>
      <w:bCs/>
      <w:color w:val="auto"/>
      <w:kern w:val="32"/>
      <w:lang w:eastAsia="en-US"/>
    </w:rPr>
  </w:style>
  <w:style w:type="character" w:customStyle="1" w:styleId="13">
    <w:name w:val="ЗАГОЛОВОК 1 Знак"/>
    <w:link w:val="1"/>
    <w:qFormat/>
    <w:rPr>
      <w:rFonts w:ascii="Times New Roman" w:eastAsia="Calibri" w:hAnsi="Times New Roman" w:cs="Arial"/>
      <w:b/>
      <w:bCs/>
      <w:kern w:val="32"/>
      <w:sz w:val="32"/>
      <w:szCs w:val="32"/>
    </w:rPr>
  </w:style>
  <w:style w:type="paragraph" w:customStyle="1" w:styleId="a5">
    <w:name w:val="Обычный текст"/>
    <w:basedOn w:val="Normal"/>
    <w:link w:val="a6"/>
    <w:uiPriority w:val="99"/>
    <w:qFormat/>
    <w:pPr>
      <w:spacing w:line="360" w:lineRule="auto"/>
      <w:ind w:firstLine="425"/>
    </w:pPr>
    <w:rPr>
      <w:szCs w:val="28"/>
    </w:rPr>
  </w:style>
  <w:style w:type="character" w:customStyle="1" w:styleId="a6">
    <w:name w:val="Обычный текст Знак"/>
    <w:link w:val="a5"/>
    <w:uiPriority w:val="99"/>
    <w:qFormat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7">
    <w:name w:val="Курсач"/>
    <w:basedOn w:val="a5"/>
    <w:link w:val="a8"/>
    <w:qFormat/>
    <w:pPr>
      <w:ind w:firstLine="851"/>
    </w:pPr>
  </w:style>
  <w:style w:type="character" w:customStyle="1" w:styleId="a8">
    <w:name w:val="Курсач Знак"/>
    <w:link w:val="a7"/>
    <w:qFormat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STPheading1">
    <w:name w:val="STP heading 1"/>
    <w:basedOn w:val="Normal"/>
    <w:link w:val="STPheading1Char"/>
    <w:qFormat/>
    <w:pPr>
      <w:keepNext/>
      <w:spacing w:line="276" w:lineRule="auto"/>
      <w:jc w:val="left"/>
      <w:outlineLvl w:val="0"/>
    </w:pPr>
    <w:rPr>
      <w:b/>
      <w:bCs/>
      <w:caps/>
      <w:sz w:val="32"/>
      <w:szCs w:val="26"/>
    </w:rPr>
  </w:style>
  <w:style w:type="character" w:customStyle="1" w:styleId="STPheading1Char">
    <w:name w:val="STP heading 1 Char"/>
    <w:basedOn w:val="DefaultParagraphFont"/>
    <w:link w:val="STPheading1"/>
    <w:rPr>
      <w:rFonts w:eastAsia="Times New Roman"/>
      <w:b/>
      <w:bCs/>
      <w:caps/>
      <w:sz w:val="32"/>
      <w:szCs w:val="26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numbering" Target="numbering.xml"/><Relationship Id="rId21" Type="http://schemas.openxmlformats.org/officeDocument/2006/relationships/image" Target="media/image10.png"/><Relationship Id="rId7" Type="http://schemas.openxmlformats.org/officeDocument/2006/relationships/footnotes" Target="foot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footer" Target="footer4.xml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footer" Target="footer3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13CA6EFD-5F15-429F-838D-093BC377027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340</TotalTime>
  <Pages>14</Pages>
  <Words>1094</Words>
  <Characters>6236</Characters>
  <Application>Microsoft Office Word</Application>
  <DocSecurity>0</DocSecurity>
  <Lines>51</Lines>
  <Paragraphs>14</Paragraphs>
  <ScaleCrop>false</ScaleCrop>
  <Company>SPecialiST RePack</Company>
  <LinksUpToDate>false</LinksUpToDate>
  <CharactersWithSpaces>7316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Артемий</dc:creator>
  <cp:lastModifiedBy>user1</cp:lastModifiedBy>
  <cp:revision>42</cp:revision>
  <cp:lastPrinted>2021-09-22T11:50:00Z</cp:lastPrinted>
  <dcterms:created xsi:type="dcterms:W3CDTF">2021-09-20T16:29:00Z</dcterms:created>
  <dcterms:modified xsi:type="dcterms:W3CDTF">2021-11-15T12:24:00Z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1033-11.2.0.10307</vt:lpwstr>
  </property>
  <property fmtid="{D5CDD505-2E9C-101B-9397-08002B2CF9AE}" pid="3" name="ICV">
    <vt:lpwstr>DE247731BF564F58BB87956A7B93C658</vt:lpwstr>
  </property>
</Properties>
</file>